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47" w:rsidRDefault="003B5D47" w:rsidP="003B5D47">
      <w:pPr>
        <w:pStyle w:val="Title"/>
        <w:jc w:val="center"/>
        <w:rPr>
          <w:u w:val="single"/>
          <w:lang w:val="en-GB"/>
        </w:rPr>
      </w:pPr>
      <w:bookmarkStart w:id="0" w:name="_GoBack"/>
      <w:bookmarkEnd w:id="0"/>
      <w:r>
        <w:rPr>
          <w:u w:val="single"/>
          <w:lang w:val="en-GB"/>
        </w:rPr>
        <w:t xml:space="preserve">CONFIRMED </w:t>
      </w:r>
    </w:p>
    <w:p w:rsidR="003B5D47" w:rsidRDefault="003B5D47" w:rsidP="003B5D47">
      <w:pPr>
        <w:pStyle w:val="Title"/>
        <w:jc w:val="center"/>
        <w:rPr>
          <w:color w:val="FF0000"/>
          <w:u w:val="single"/>
          <w:lang w:val="en-GB"/>
        </w:rPr>
      </w:pPr>
    </w:p>
    <w:p w:rsidR="003B5D47" w:rsidRDefault="003B5D47" w:rsidP="003B5D47">
      <w:pPr>
        <w:spacing w:before="100" w:beforeAutospacing="1" w:after="100" w:afterAutospacing="1"/>
        <w:jc w:val="center"/>
        <w:rPr>
          <w:b/>
          <w:u w:val="single"/>
        </w:rPr>
      </w:pPr>
      <w:r>
        <w:rPr>
          <w:b/>
          <w:u w:val="single"/>
        </w:rPr>
        <w:t xml:space="preserve">MINUTES OF THE ONE HUNDRED &amp; EIGHTY </w:t>
      </w:r>
      <w:r w:rsidR="00E572FF">
        <w:rPr>
          <w:b/>
          <w:u w:val="single"/>
        </w:rPr>
        <w:t>SECOND</w:t>
      </w:r>
      <w:r>
        <w:rPr>
          <w:b/>
          <w:u w:val="single"/>
        </w:rPr>
        <w:t xml:space="preserve"> MEETING OF THE COMMUNITY RELATIONS COUNCIL HELD ON </w:t>
      </w:r>
      <w:r w:rsidR="00361CDA">
        <w:rPr>
          <w:b/>
          <w:u w:val="single"/>
        </w:rPr>
        <w:t>WEDNESDAY 29</w:t>
      </w:r>
      <w:r w:rsidR="00361CDA" w:rsidRPr="00361CDA">
        <w:rPr>
          <w:b/>
          <w:u w:val="single"/>
          <w:vertAlign w:val="superscript"/>
        </w:rPr>
        <w:t>TH</w:t>
      </w:r>
      <w:r w:rsidR="00361CDA">
        <w:rPr>
          <w:b/>
          <w:u w:val="single"/>
        </w:rPr>
        <w:t xml:space="preserve"> JUNE</w:t>
      </w:r>
      <w:r>
        <w:rPr>
          <w:b/>
          <w:u w:val="single"/>
        </w:rPr>
        <w:t xml:space="preserve"> 2016 </w:t>
      </w:r>
      <w:r w:rsidR="003464C1">
        <w:rPr>
          <w:b/>
          <w:u w:val="single"/>
        </w:rPr>
        <w:t>AT</w:t>
      </w:r>
      <w:r w:rsidR="00361CDA">
        <w:rPr>
          <w:b/>
          <w:u w:val="single"/>
        </w:rPr>
        <w:t xml:space="preserve">10.00AM </w:t>
      </w:r>
      <w:r w:rsidR="003464C1">
        <w:rPr>
          <w:b/>
          <w:u w:val="single"/>
        </w:rPr>
        <w:t>IN</w:t>
      </w:r>
      <w:r>
        <w:rPr>
          <w:b/>
          <w:u w:val="single"/>
        </w:rPr>
        <w:t xml:space="preserve"> COMMUNITY RELATIONS COUNCIL, EQUALITY HOUSE, 7-9 SHAFTESBURY SQUARE, BELFAST BT2 7DP</w:t>
      </w:r>
    </w:p>
    <w:p w:rsidR="003B5D47" w:rsidRDefault="003B5D47" w:rsidP="003B5D47">
      <w:pPr>
        <w:spacing w:before="100" w:beforeAutospacing="1" w:after="100" w:afterAutospacing="1"/>
        <w:jc w:val="center"/>
        <w:rPr>
          <w:b/>
          <w:u w:val="single"/>
        </w:rPr>
      </w:pPr>
    </w:p>
    <w:p w:rsidR="003B5D47" w:rsidRDefault="00E572FF" w:rsidP="003B5D47">
      <w:pPr>
        <w:ind w:left="0"/>
        <w:rPr>
          <w:b/>
        </w:rPr>
      </w:pPr>
      <w:r>
        <w:rPr>
          <w:b/>
        </w:rPr>
        <w:t>273</w:t>
      </w:r>
      <w:r w:rsidR="003B5D47">
        <w:rPr>
          <w:b/>
        </w:rPr>
        <w:t>3/16</w:t>
      </w:r>
      <w:r w:rsidR="003B5D47">
        <w:rPr>
          <w:b/>
        </w:rPr>
        <w:tab/>
        <w:t xml:space="preserve">PRESENT: </w:t>
      </w:r>
      <w:r w:rsidR="003B5D47">
        <w:rPr>
          <w:b/>
        </w:rPr>
        <w:tab/>
      </w:r>
      <w:r w:rsidR="003B5D47">
        <w:rPr>
          <w:b/>
        </w:rPr>
        <w:tab/>
        <w:t xml:space="preserve"> </w:t>
      </w:r>
      <w:r w:rsidR="003B5D47">
        <w:rPr>
          <w:b/>
        </w:rPr>
        <w:tab/>
      </w:r>
      <w:r w:rsidR="003B5D47">
        <w:rPr>
          <w:b/>
        </w:rPr>
        <w:tab/>
      </w:r>
      <w:r w:rsidR="003B5D47">
        <w:rPr>
          <w:b/>
        </w:rPr>
        <w:tab/>
      </w:r>
      <w:r w:rsidR="003B5D47">
        <w:rPr>
          <w:b/>
        </w:rPr>
        <w:tab/>
      </w:r>
      <w:r w:rsidR="003B5D47">
        <w:rPr>
          <w:b/>
        </w:rPr>
        <w:tab/>
      </w:r>
      <w:r w:rsidR="003B5D47">
        <w:rPr>
          <w:b/>
        </w:rPr>
        <w:tab/>
      </w:r>
    </w:p>
    <w:p w:rsidR="003B5D47" w:rsidRDefault="003B5D47" w:rsidP="003B5D47">
      <w:pPr>
        <w:pStyle w:val="NoSpacing"/>
        <w:ind w:left="1418" w:firstLine="22"/>
      </w:pPr>
      <w:r w:rsidRPr="00790A3E">
        <w:t xml:space="preserve">Mr P Osborne (Chair), Ms L Keys, Mr R Campbell, Rev Dr N Hamilton, </w:t>
      </w:r>
      <w:r w:rsidR="00790A3E">
        <w:t>Ms K Garbal, Ms D Close, Mr D Mackay</w:t>
      </w:r>
    </w:p>
    <w:p w:rsidR="003B5D47" w:rsidRDefault="003B5D47" w:rsidP="003B5D47">
      <w:pPr>
        <w:pStyle w:val="NoSpacing"/>
      </w:pPr>
    </w:p>
    <w:p w:rsidR="003B5D47" w:rsidRDefault="003B5D47" w:rsidP="003B5D47">
      <w:pPr>
        <w:pStyle w:val="NoSpacing"/>
        <w:ind w:left="0" w:firstLine="0"/>
        <w:rPr>
          <w:b/>
        </w:rPr>
      </w:pPr>
    </w:p>
    <w:p w:rsidR="003B5D47" w:rsidRDefault="00E572FF" w:rsidP="003B5D47">
      <w:pPr>
        <w:pStyle w:val="NoSpacing"/>
        <w:ind w:left="0" w:firstLine="0"/>
        <w:rPr>
          <w:b/>
        </w:rPr>
      </w:pPr>
      <w:r>
        <w:rPr>
          <w:b/>
        </w:rPr>
        <w:t>273</w:t>
      </w:r>
      <w:r w:rsidR="003B5D47">
        <w:rPr>
          <w:b/>
        </w:rPr>
        <w:t>4/16</w:t>
      </w:r>
      <w:r w:rsidR="003B5D47">
        <w:rPr>
          <w:b/>
        </w:rPr>
        <w:tab/>
        <w:t xml:space="preserve">APOLOGIES:   </w:t>
      </w:r>
    </w:p>
    <w:p w:rsidR="003B5D47" w:rsidRDefault="003B5D47" w:rsidP="003B5D47">
      <w:pPr>
        <w:pStyle w:val="NoSpacing"/>
        <w:ind w:left="0" w:firstLine="0"/>
        <w:rPr>
          <w:b/>
        </w:rPr>
      </w:pPr>
    </w:p>
    <w:p w:rsidR="003B5D47" w:rsidRDefault="003B5D47" w:rsidP="003B5D47">
      <w:pPr>
        <w:pStyle w:val="NoSpacing"/>
        <w:ind w:left="1418" w:firstLine="22"/>
      </w:pPr>
      <w:r>
        <w:t xml:space="preserve">Ms </w:t>
      </w:r>
      <w:r w:rsidR="00361CDA">
        <w:t>S McClelland, Mr N McKenna, Mr G Deane</w:t>
      </w:r>
      <w:r w:rsidR="00790A3E">
        <w:t>, Ms R McGlone</w:t>
      </w:r>
    </w:p>
    <w:p w:rsidR="003B5D47" w:rsidRDefault="003B5D47" w:rsidP="003B5D47">
      <w:pPr>
        <w:pStyle w:val="NoSpacing"/>
        <w:ind w:left="1418" w:firstLine="0"/>
      </w:pPr>
    </w:p>
    <w:p w:rsidR="003B5D47" w:rsidRDefault="003B5D47" w:rsidP="003B5D47">
      <w:pPr>
        <w:pStyle w:val="NoSpacing"/>
      </w:pPr>
      <w:r>
        <w:t xml:space="preserve"> </w:t>
      </w:r>
    </w:p>
    <w:p w:rsidR="003B5D47" w:rsidRDefault="00E572FF" w:rsidP="003B5D47">
      <w:pPr>
        <w:pStyle w:val="NoSpacing"/>
        <w:ind w:left="0" w:firstLine="0"/>
        <w:rPr>
          <w:b/>
        </w:rPr>
      </w:pPr>
      <w:r>
        <w:rPr>
          <w:b/>
        </w:rPr>
        <w:t>272</w:t>
      </w:r>
      <w:r w:rsidR="003B5D47">
        <w:rPr>
          <w:b/>
        </w:rPr>
        <w:t>5/16</w:t>
      </w:r>
      <w:r w:rsidR="003B5D47">
        <w:rPr>
          <w:b/>
        </w:rPr>
        <w:tab/>
        <w:t xml:space="preserve">IN ATTENDANCE: </w:t>
      </w:r>
    </w:p>
    <w:p w:rsidR="003B5D47" w:rsidRDefault="003B5D47" w:rsidP="003B5D47">
      <w:pPr>
        <w:pStyle w:val="NoSpacing"/>
      </w:pPr>
    </w:p>
    <w:p w:rsidR="003B5D47" w:rsidRDefault="003B5D47" w:rsidP="003B5D47">
      <w:r>
        <w:t>Ms J Irwin [CEO], Mr G McKeown [DFAP Director], Ms T Gibson [Admin Officer, DFAP]</w:t>
      </w:r>
    </w:p>
    <w:p w:rsidR="003B5D47" w:rsidRDefault="003B5D47" w:rsidP="003B5D47">
      <w:pPr>
        <w:rPr>
          <w:sz w:val="8"/>
        </w:rPr>
      </w:pPr>
    </w:p>
    <w:p w:rsidR="003B5D47" w:rsidRDefault="00E572FF" w:rsidP="003B5D47">
      <w:pPr>
        <w:tabs>
          <w:tab w:val="left" w:pos="720"/>
          <w:tab w:val="left" w:pos="1440"/>
          <w:tab w:val="left" w:pos="2160"/>
          <w:tab w:val="left" w:pos="2880"/>
          <w:tab w:val="center" w:pos="4513"/>
        </w:tabs>
        <w:ind w:left="0"/>
        <w:rPr>
          <w:b/>
        </w:rPr>
      </w:pPr>
      <w:r>
        <w:rPr>
          <w:b/>
        </w:rPr>
        <w:t>273</w:t>
      </w:r>
      <w:r w:rsidR="003B5D47">
        <w:rPr>
          <w:b/>
        </w:rPr>
        <w:t>6/16</w:t>
      </w:r>
      <w:r w:rsidR="003B5D47">
        <w:rPr>
          <w:b/>
        </w:rPr>
        <w:tab/>
        <w:t>OBSERVER:</w:t>
      </w:r>
      <w:r w:rsidR="003B5D47">
        <w:rPr>
          <w:b/>
        </w:rPr>
        <w:tab/>
      </w:r>
    </w:p>
    <w:p w:rsidR="003B5D47" w:rsidRDefault="003B5D47" w:rsidP="003B5D47">
      <w:r>
        <w:t>None</w:t>
      </w:r>
    </w:p>
    <w:p w:rsidR="003B5D47" w:rsidRDefault="003B5D47" w:rsidP="003B5D47">
      <w:pPr>
        <w:rPr>
          <w:sz w:val="12"/>
        </w:rPr>
      </w:pPr>
    </w:p>
    <w:p w:rsidR="003B5D47" w:rsidRDefault="00E572FF" w:rsidP="003B5D47">
      <w:pPr>
        <w:pStyle w:val="Title"/>
        <w:ind w:left="0" w:firstLine="0"/>
      </w:pPr>
      <w:r>
        <w:rPr>
          <w:lang w:val="en-GB"/>
        </w:rPr>
        <w:t>273</w:t>
      </w:r>
      <w:r w:rsidR="003B5D47">
        <w:rPr>
          <w:lang w:val="en-GB"/>
        </w:rPr>
        <w:t>7/16</w:t>
      </w:r>
      <w:r w:rsidR="003B5D47">
        <w:tab/>
        <w:t>STANDARD CHECKS:</w:t>
      </w:r>
    </w:p>
    <w:p w:rsidR="003B5D47" w:rsidRDefault="003B5D47" w:rsidP="003B5D47">
      <w:pPr>
        <w:pStyle w:val="Title"/>
      </w:pPr>
    </w:p>
    <w:p w:rsidR="003B5D47" w:rsidRDefault="003B5D47" w:rsidP="003B5D47">
      <w:pPr>
        <w:pStyle w:val="NoSpacing"/>
        <w:ind w:left="0" w:firstLine="0"/>
      </w:pPr>
      <w:r>
        <w:tab/>
      </w:r>
      <w:r>
        <w:tab/>
      </w:r>
      <w:r>
        <w:rPr>
          <w:i/>
        </w:rPr>
        <w:t>1</w:t>
      </w:r>
      <w:r>
        <w:rPr>
          <w:b/>
          <w:i/>
        </w:rPr>
        <w:t>(a)</w:t>
      </w:r>
      <w:r>
        <w:rPr>
          <w:b/>
        </w:rPr>
        <w:tab/>
      </w:r>
      <w:r>
        <w:t>The Chair reminded Members of the requirement to declare any</w:t>
      </w:r>
    </w:p>
    <w:p w:rsidR="003B5D47" w:rsidRDefault="003B5D47" w:rsidP="003B5D47">
      <w:pPr>
        <w:pStyle w:val="NoSpacing"/>
        <w:ind w:left="1440" w:firstLine="720"/>
      </w:pPr>
      <w:r>
        <w:t xml:space="preserve"> conflicts of interests in any discussions where decisions were</w:t>
      </w:r>
    </w:p>
    <w:p w:rsidR="003B5D47" w:rsidRDefault="003B5D47" w:rsidP="003B5D47">
      <w:pPr>
        <w:pStyle w:val="NoSpacing"/>
        <w:ind w:left="1440" w:firstLine="720"/>
      </w:pPr>
      <w:r>
        <w:t xml:space="preserve"> required.</w:t>
      </w:r>
    </w:p>
    <w:p w:rsidR="003B5D47" w:rsidRDefault="003B5D47" w:rsidP="003B5D47">
      <w:pPr>
        <w:pStyle w:val="NoSpacing"/>
        <w:ind w:left="1440" w:firstLine="720"/>
      </w:pPr>
    </w:p>
    <w:p w:rsidR="003B5D47" w:rsidRDefault="003B5D47" w:rsidP="003B5D47">
      <w:pPr>
        <w:pStyle w:val="NoSpacing"/>
      </w:pPr>
      <w:r>
        <w:rPr>
          <w:i/>
        </w:rPr>
        <w:t>1</w:t>
      </w:r>
      <w:r>
        <w:rPr>
          <w:b/>
          <w:i/>
        </w:rPr>
        <w:t>(b)</w:t>
      </w:r>
      <w:r>
        <w:rPr>
          <w:i/>
        </w:rPr>
        <w:t xml:space="preserve">  </w:t>
      </w:r>
      <w:r>
        <w:rPr>
          <w:i/>
        </w:rPr>
        <w:tab/>
      </w:r>
      <w:r>
        <w:t>The Chair advised that</w:t>
      </w:r>
      <w:r>
        <w:rPr>
          <w:i/>
        </w:rPr>
        <w:t xml:space="preserve"> </w:t>
      </w:r>
      <w:r>
        <w:t>Members need to register any offers of gifts or hospitality since the last Council meeting.</w:t>
      </w:r>
    </w:p>
    <w:p w:rsidR="003B5D47" w:rsidRDefault="003B5D47" w:rsidP="003B5D47">
      <w:pPr>
        <w:pStyle w:val="NoSpacing"/>
      </w:pPr>
    </w:p>
    <w:p w:rsidR="00F91D85" w:rsidRDefault="00790A3E" w:rsidP="00790A3E">
      <w:pPr>
        <w:pStyle w:val="NoSpacing"/>
        <w:ind w:firstLine="0"/>
      </w:pPr>
      <w:r>
        <w:t>Mr D Mackay declared that he had attended a Somme Commemoration Dinner hosted by Belfast City Council</w:t>
      </w:r>
      <w:r w:rsidR="005B72BD">
        <w:t>.</w:t>
      </w:r>
    </w:p>
    <w:p w:rsidR="00F91D85" w:rsidRDefault="00F91D85" w:rsidP="003B5D47">
      <w:pPr>
        <w:pStyle w:val="NoSpacing"/>
      </w:pPr>
    </w:p>
    <w:p w:rsidR="005B72BD" w:rsidRDefault="005B72BD" w:rsidP="003B5D47">
      <w:pPr>
        <w:pStyle w:val="NoSpacing"/>
      </w:pPr>
    </w:p>
    <w:p w:rsidR="003B5D47" w:rsidRDefault="00E572FF" w:rsidP="003B5D47">
      <w:pPr>
        <w:pStyle w:val="NoSpacing"/>
        <w:ind w:left="0" w:firstLine="0"/>
        <w:rPr>
          <w:b/>
        </w:rPr>
      </w:pPr>
      <w:r>
        <w:rPr>
          <w:b/>
        </w:rPr>
        <w:t>273</w:t>
      </w:r>
      <w:r w:rsidR="003B5D47">
        <w:rPr>
          <w:b/>
        </w:rPr>
        <w:t>8/16</w:t>
      </w:r>
      <w:r w:rsidR="003B5D47">
        <w:rPr>
          <w:b/>
        </w:rPr>
        <w:tab/>
        <w:t>MINUTES:</w:t>
      </w:r>
    </w:p>
    <w:p w:rsidR="003B5D47" w:rsidRDefault="003B5D47" w:rsidP="003B5D47">
      <w:pPr>
        <w:pStyle w:val="ListParagraph"/>
        <w:ind w:firstLine="720"/>
        <w:rPr>
          <w:bCs/>
        </w:rPr>
      </w:pPr>
      <w:r>
        <w:rPr>
          <w:bCs/>
        </w:rPr>
        <w:t xml:space="preserve">[Paper </w:t>
      </w:r>
      <w:r w:rsidR="00E572FF">
        <w:rPr>
          <w:bCs/>
        </w:rPr>
        <w:t>CRC/182/06/16/</w:t>
      </w:r>
      <w:r w:rsidR="00E572FF" w:rsidRPr="00E572FF">
        <w:rPr>
          <w:b/>
          <w:bCs/>
        </w:rPr>
        <w:t>01</w:t>
      </w:r>
      <w:r>
        <w:rPr>
          <w:b/>
          <w:bCs/>
        </w:rPr>
        <w:t xml:space="preserve"> </w:t>
      </w:r>
      <w:r>
        <w:rPr>
          <w:bCs/>
        </w:rPr>
        <w:t>refers]</w:t>
      </w:r>
    </w:p>
    <w:p w:rsidR="005B72BD" w:rsidRPr="00C27802" w:rsidRDefault="003B5D47" w:rsidP="00C27802">
      <w:pPr>
        <w:pStyle w:val="NoSpacing"/>
      </w:pPr>
      <w:r>
        <w:t xml:space="preserve">Minutes dated </w:t>
      </w:r>
      <w:r w:rsidR="00361CDA">
        <w:t>25</w:t>
      </w:r>
      <w:r w:rsidR="00361CDA" w:rsidRPr="00361CDA">
        <w:rPr>
          <w:vertAlign w:val="superscript"/>
        </w:rPr>
        <w:t>th</w:t>
      </w:r>
      <w:r w:rsidR="00361CDA">
        <w:t xml:space="preserve"> May 2016</w:t>
      </w:r>
      <w:r>
        <w:t xml:space="preserve"> having been circulated were taken as read.</w:t>
      </w:r>
    </w:p>
    <w:p w:rsidR="005B72BD" w:rsidRDefault="005B72BD" w:rsidP="003B5D47">
      <w:pPr>
        <w:pStyle w:val="NoSpacing"/>
        <w:ind w:left="1418" w:hanging="1418"/>
        <w:rPr>
          <w:b/>
        </w:rPr>
      </w:pPr>
    </w:p>
    <w:p w:rsidR="005B72BD" w:rsidRDefault="005B72BD" w:rsidP="003B5D47">
      <w:pPr>
        <w:pStyle w:val="NoSpacing"/>
        <w:ind w:left="1418" w:hanging="1418"/>
      </w:pPr>
      <w:r>
        <w:rPr>
          <w:b/>
        </w:rPr>
        <w:lastRenderedPageBreak/>
        <w:tab/>
      </w:r>
      <w:r w:rsidRPr="005B72BD">
        <w:t>Civic Leadership Award</w:t>
      </w:r>
      <w:r>
        <w:rPr>
          <w:b/>
        </w:rPr>
        <w:t xml:space="preserve"> - </w:t>
      </w:r>
      <w:r w:rsidRPr="005B72BD">
        <w:t>Mr D Mackay asked</w:t>
      </w:r>
      <w:r>
        <w:t xml:space="preserve"> if the letters had been sent to nominees for the Civic Leadership Award as discussed at the previous Board meeting. The Chair said he had drafted a letter and had sent to Mr R Mullan, Communications Director</w:t>
      </w:r>
      <w:r w:rsidR="00EA5D9D">
        <w:t>,</w:t>
      </w:r>
      <w:r>
        <w:t xml:space="preserve"> to forward to </w:t>
      </w:r>
      <w:r w:rsidR="00EA5D9D">
        <w:t>those who knew they were nominated for the award</w:t>
      </w:r>
      <w:r>
        <w:t xml:space="preserve">. A letter has since been sent to Rev David Latimer.  </w:t>
      </w:r>
    </w:p>
    <w:p w:rsidR="005B72BD" w:rsidRDefault="005B72BD" w:rsidP="003B5D47">
      <w:pPr>
        <w:pStyle w:val="NoSpacing"/>
        <w:ind w:left="1418" w:hanging="1418"/>
      </w:pPr>
    </w:p>
    <w:p w:rsidR="005B72BD" w:rsidRPr="005B72BD" w:rsidRDefault="005B72BD" w:rsidP="003B5D47">
      <w:pPr>
        <w:pStyle w:val="NoSpacing"/>
        <w:ind w:left="1418" w:hanging="1418"/>
      </w:pPr>
      <w:r>
        <w:tab/>
        <w:t>Practitioners Award – The CEO asked members to forward any nominations to her in respect of this award.</w:t>
      </w:r>
    </w:p>
    <w:p w:rsidR="005B72BD" w:rsidRDefault="005B72BD" w:rsidP="003B5D47">
      <w:pPr>
        <w:pStyle w:val="NoSpacing"/>
        <w:ind w:left="1418" w:hanging="1418"/>
        <w:rPr>
          <w:b/>
        </w:rPr>
      </w:pPr>
    </w:p>
    <w:p w:rsidR="005B72BD" w:rsidRDefault="005B72BD" w:rsidP="003B5D47">
      <w:pPr>
        <w:pStyle w:val="NoSpacing"/>
        <w:ind w:left="1418" w:hanging="1418"/>
        <w:rPr>
          <w:b/>
        </w:rPr>
      </w:pPr>
    </w:p>
    <w:p w:rsidR="003B5D47" w:rsidRDefault="00C27802" w:rsidP="005B72BD">
      <w:pPr>
        <w:pStyle w:val="NoSpacing"/>
        <w:ind w:left="1418" w:hanging="1418"/>
        <w:rPr>
          <w:b/>
        </w:rPr>
      </w:pPr>
      <w:r>
        <w:rPr>
          <w:b/>
        </w:rPr>
        <w:t>2739</w:t>
      </w:r>
      <w:r w:rsidR="005B72BD" w:rsidRPr="005B72BD">
        <w:rPr>
          <w:b/>
        </w:rPr>
        <w:t>/16</w:t>
      </w:r>
      <w:r w:rsidR="005B72BD">
        <w:rPr>
          <w:b/>
        </w:rPr>
        <w:tab/>
      </w:r>
      <w:r w:rsidR="003B5D47" w:rsidRPr="005B72BD">
        <w:rPr>
          <w:b/>
        </w:rPr>
        <w:t>CORRESPONDENCE</w:t>
      </w:r>
      <w:r w:rsidR="003B5D47">
        <w:rPr>
          <w:b/>
        </w:rPr>
        <w:t>:</w:t>
      </w:r>
    </w:p>
    <w:p w:rsidR="003B5D47" w:rsidRDefault="003B5D47" w:rsidP="003B5D47">
      <w:pPr>
        <w:pStyle w:val="NoSpacing"/>
        <w:ind w:left="1418" w:hanging="2160"/>
        <w:rPr>
          <w:b/>
        </w:rPr>
      </w:pPr>
    </w:p>
    <w:p w:rsidR="003B5D47" w:rsidRDefault="00361CDA" w:rsidP="003B5D47">
      <w:pPr>
        <w:pStyle w:val="ListParagraph"/>
        <w:numPr>
          <w:ilvl w:val="0"/>
          <w:numId w:val="1"/>
        </w:numPr>
      </w:pPr>
      <w:r>
        <w:t>Letters to Junior Ministers</w:t>
      </w:r>
      <w:r w:rsidR="003B5D47">
        <w:t xml:space="preserve"> </w:t>
      </w:r>
      <w:r w:rsidR="003B5D47">
        <w:tab/>
      </w:r>
    </w:p>
    <w:p w:rsidR="003464C1" w:rsidRDefault="003464C1" w:rsidP="001D1C86">
      <w:pPr>
        <w:pStyle w:val="ListParagraph"/>
        <w:ind w:left="2138"/>
        <w:rPr>
          <w:bCs/>
        </w:rPr>
      </w:pPr>
      <w:r>
        <w:rPr>
          <w:bCs/>
        </w:rPr>
        <w:t>[Paper CRC/182/06/16/</w:t>
      </w:r>
      <w:r w:rsidR="00F000DA">
        <w:rPr>
          <w:b/>
          <w:bCs/>
        </w:rPr>
        <w:t>02</w:t>
      </w:r>
      <w:r>
        <w:rPr>
          <w:b/>
          <w:bCs/>
        </w:rPr>
        <w:t xml:space="preserve"> </w:t>
      </w:r>
      <w:r>
        <w:rPr>
          <w:bCs/>
        </w:rPr>
        <w:t>refers]</w:t>
      </w:r>
    </w:p>
    <w:p w:rsidR="003B5D47" w:rsidRDefault="00C27802" w:rsidP="003B5D47">
      <w:pPr>
        <w:pStyle w:val="ListParagraph"/>
        <w:ind w:left="1440"/>
        <w:rPr>
          <w:bCs/>
        </w:rPr>
      </w:pPr>
      <w:r>
        <w:rPr>
          <w:bCs/>
        </w:rPr>
        <w:t xml:space="preserve">The Chair advised that the </w:t>
      </w:r>
      <w:r w:rsidR="00CD3302">
        <w:rPr>
          <w:bCs/>
        </w:rPr>
        <w:t>letter</w:t>
      </w:r>
      <w:r>
        <w:rPr>
          <w:bCs/>
        </w:rPr>
        <w:t xml:space="preserve"> to the Junior Ministers were sent </w:t>
      </w:r>
      <w:r w:rsidR="00EA5D9D">
        <w:rPr>
          <w:bCs/>
        </w:rPr>
        <w:t>following</w:t>
      </w:r>
      <w:r>
        <w:rPr>
          <w:bCs/>
        </w:rPr>
        <w:t xml:space="preserve"> the last Board meeting. He said he received a response to say that the letter is under consideration.</w:t>
      </w:r>
    </w:p>
    <w:p w:rsidR="006D21EF" w:rsidRPr="006D21EF" w:rsidRDefault="006D21EF" w:rsidP="003B5D47">
      <w:pPr>
        <w:pStyle w:val="ListParagraph"/>
        <w:ind w:left="1440"/>
        <w:rPr>
          <w:bCs/>
          <w:sz w:val="20"/>
        </w:rPr>
      </w:pPr>
    </w:p>
    <w:p w:rsidR="003B5D47" w:rsidRDefault="00361CDA" w:rsidP="003B5D47">
      <w:pPr>
        <w:pStyle w:val="ListParagraph"/>
        <w:numPr>
          <w:ilvl w:val="0"/>
          <w:numId w:val="1"/>
        </w:numPr>
        <w:rPr>
          <w:bCs/>
        </w:rPr>
      </w:pPr>
      <w:r>
        <w:rPr>
          <w:bCs/>
        </w:rPr>
        <w:t>Letter from</w:t>
      </w:r>
      <w:r w:rsidR="003B5D47">
        <w:rPr>
          <w:bCs/>
        </w:rPr>
        <w:t xml:space="preserve"> Mark Browne, Accounting Officer, The Executive Office (</w:t>
      </w:r>
      <w:r w:rsidR="003B5D47">
        <w:t>TEO)</w:t>
      </w:r>
    </w:p>
    <w:p w:rsidR="003464C1" w:rsidRDefault="003464C1" w:rsidP="001D1C86">
      <w:pPr>
        <w:pStyle w:val="ListParagraph"/>
        <w:ind w:left="2138"/>
        <w:rPr>
          <w:bCs/>
        </w:rPr>
      </w:pPr>
      <w:r>
        <w:rPr>
          <w:bCs/>
        </w:rPr>
        <w:t>[Paper CRC/182/06/16/</w:t>
      </w:r>
      <w:r w:rsidRPr="00E572FF">
        <w:rPr>
          <w:b/>
          <w:bCs/>
        </w:rPr>
        <w:t>0</w:t>
      </w:r>
      <w:r w:rsidR="00F000DA">
        <w:rPr>
          <w:b/>
          <w:bCs/>
        </w:rPr>
        <w:t>3</w:t>
      </w:r>
      <w:r>
        <w:rPr>
          <w:b/>
          <w:bCs/>
        </w:rPr>
        <w:t xml:space="preserve"> </w:t>
      </w:r>
      <w:r>
        <w:rPr>
          <w:bCs/>
        </w:rPr>
        <w:t>refers]</w:t>
      </w:r>
    </w:p>
    <w:p w:rsidR="003B5D47" w:rsidRDefault="00C27802" w:rsidP="00361CDA">
      <w:pPr>
        <w:pStyle w:val="NoSpacing"/>
        <w:ind w:left="1418" w:hanging="2160"/>
      </w:pPr>
      <w:r>
        <w:tab/>
        <w:t xml:space="preserve">The CEO reminded members of the telephone conversation she had had with Dr M Browne during the last Board meeting </w:t>
      </w:r>
      <w:r w:rsidR="00EA5D9D">
        <w:t xml:space="preserve">in relation to </w:t>
      </w:r>
      <w:r w:rsidR="003557B1">
        <w:t xml:space="preserve">the Chair’s letter to Dr M Browne about </w:t>
      </w:r>
      <w:r w:rsidR="00EA5D9D">
        <w:t>Board members who were nearing completion of their first term. She</w:t>
      </w:r>
      <w:r>
        <w:t xml:space="preserve"> said that this letter was </w:t>
      </w:r>
      <w:r w:rsidR="003557B1">
        <w:t>the written response in line with what he had indicated in the phone call.</w:t>
      </w:r>
    </w:p>
    <w:p w:rsidR="003557B1" w:rsidRDefault="003557B1" w:rsidP="00361CDA">
      <w:pPr>
        <w:pStyle w:val="NoSpacing"/>
        <w:ind w:left="1418" w:hanging="2160"/>
      </w:pPr>
    </w:p>
    <w:p w:rsidR="003557B1" w:rsidRDefault="003557B1" w:rsidP="00361CDA">
      <w:pPr>
        <w:pStyle w:val="NoSpacing"/>
        <w:ind w:left="1418" w:hanging="2160"/>
      </w:pPr>
      <w:r>
        <w:tab/>
        <w:t>Members noted the reply.</w:t>
      </w:r>
    </w:p>
    <w:p w:rsidR="003B5D47" w:rsidRDefault="003B5D47" w:rsidP="003B5D47">
      <w:pPr>
        <w:pStyle w:val="NoSpacing"/>
        <w:ind w:left="1418" w:firstLine="0"/>
      </w:pPr>
    </w:p>
    <w:p w:rsidR="003B5D47" w:rsidRDefault="003B5D47" w:rsidP="003B5D47">
      <w:pPr>
        <w:pStyle w:val="NoSpacing"/>
        <w:ind w:left="1418" w:hanging="2160"/>
      </w:pPr>
    </w:p>
    <w:p w:rsidR="003B5D47" w:rsidRDefault="00E572FF" w:rsidP="003B5D47">
      <w:pPr>
        <w:pStyle w:val="Title"/>
        <w:ind w:left="0" w:firstLine="0"/>
        <w:rPr>
          <w:lang w:val="en-GB"/>
        </w:rPr>
      </w:pPr>
      <w:r>
        <w:rPr>
          <w:lang w:val="en-GB"/>
        </w:rPr>
        <w:t>274</w:t>
      </w:r>
      <w:r w:rsidR="003B5D47">
        <w:rPr>
          <w:lang w:val="en-GB"/>
        </w:rPr>
        <w:t>0/16</w:t>
      </w:r>
      <w:r w:rsidR="003B5D47">
        <w:rPr>
          <w:lang w:val="en-GB"/>
        </w:rPr>
        <w:tab/>
        <w:t>MATTERS ARISING:</w:t>
      </w:r>
    </w:p>
    <w:p w:rsidR="003B5D47" w:rsidRDefault="003B5D47" w:rsidP="003B5D47">
      <w:pPr>
        <w:pStyle w:val="Title"/>
        <w:ind w:left="0" w:firstLine="0"/>
        <w:rPr>
          <w:lang w:val="en-GB"/>
        </w:rPr>
      </w:pPr>
    </w:p>
    <w:p w:rsidR="003B5D47" w:rsidRDefault="001D1C86" w:rsidP="003B5D47">
      <w:pPr>
        <w:pStyle w:val="Title"/>
        <w:tabs>
          <w:tab w:val="clear" w:pos="360"/>
          <w:tab w:val="left" w:pos="720"/>
        </w:tabs>
        <w:rPr>
          <w:b w:val="0"/>
          <w:lang w:val="en-GB"/>
        </w:rPr>
      </w:pPr>
      <w:r>
        <w:rPr>
          <w:b w:val="0"/>
          <w:lang w:val="en-GB"/>
        </w:rPr>
        <w:t>TEO Reviews:</w:t>
      </w:r>
    </w:p>
    <w:p w:rsidR="003B5D47" w:rsidRDefault="003B5D47" w:rsidP="003B5D47">
      <w:pPr>
        <w:pStyle w:val="Title"/>
        <w:tabs>
          <w:tab w:val="clear" w:pos="360"/>
          <w:tab w:val="left" w:pos="720"/>
        </w:tabs>
        <w:rPr>
          <w:b w:val="0"/>
          <w:lang w:val="en-GB"/>
        </w:rPr>
      </w:pPr>
    </w:p>
    <w:p w:rsidR="00F4496A" w:rsidRDefault="00F3608A" w:rsidP="00F3608A">
      <w:pPr>
        <w:pStyle w:val="Title"/>
        <w:tabs>
          <w:tab w:val="clear" w:pos="360"/>
          <w:tab w:val="left" w:pos="720"/>
        </w:tabs>
        <w:ind w:left="1418" w:firstLine="22"/>
        <w:rPr>
          <w:b w:val="0"/>
          <w:lang w:val="en-GB"/>
        </w:rPr>
      </w:pPr>
      <w:r>
        <w:rPr>
          <w:b w:val="0"/>
          <w:lang w:val="en-GB"/>
        </w:rPr>
        <w:t>Following the last Board meeting, the CEO said she had written to Ms G Killen, TEO,</w:t>
      </w:r>
      <w:r w:rsidR="003557B1">
        <w:rPr>
          <w:b w:val="0"/>
          <w:lang w:val="en-GB"/>
        </w:rPr>
        <w:t xml:space="preserve"> on behalf of the Board as requested, </w:t>
      </w:r>
      <w:r>
        <w:rPr>
          <w:b w:val="0"/>
          <w:lang w:val="en-GB"/>
        </w:rPr>
        <w:t>regarding the delay in receiving the outcome of the staffing review. She said that whilst she was on annual leave, the Department had requested a meeting to discuss the staffing review</w:t>
      </w:r>
      <w:r w:rsidR="003557B1">
        <w:rPr>
          <w:b w:val="0"/>
          <w:lang w:val="en-GB"/>
        </w:rPr>
        <w:t>.</w:t>
      </w:r>
      <w:r>
        <w:rPr>
          <w:b w:val="0"/>
          <w:lang w:val="en-GB"/>
        </w:rPr>
        <w:t xml:space="preserve"> The Department then advised that a meeting would not be necessary and that they would send </w:t>
      </w:r>
      <w:r w:rsidR="00C306F8">
        <w:rPr>
          <w:b w:val="0"/>
          <w:lang w:val="en-GB"/>
        </w:rPr>
        <w:t>through</w:t>
      </w:r>
      <w:r>
        <w:rPr>
          <w:b w:val="0"/>
          <w:lang w:val="en-GB"/>
        </w:rPr>
        <w:t xml:space="preserve"> the report. CRC has not yet received the report. </w:t>
      </w:r>
    </w:p>
    <w:p w:rsidR="00F4496A" w:rsidRDefault="00F4496A" w:rsidP="00F3608A">
      <w:pPr>
        <w:pStyle w:val="Title"/>
        <w:tabs>
          <w:tab w:val="clear" w:pos="360"/>
          <w:tab w:val="left" w:pos="720"/>
        </w:tabs>
        <w:ind w:left="1418" w:firstLine="22"/>
        <w:rPr>
          <w:b w:val="0"/>
          <w:lang w:val="en-GB"/>
        </w:rPr>
      </w:pPr>
    </w:p>
    <w:p w:rsidR="00F3608A" w:rsidRDefault="00F3608A" w:rsidP="00F3608A">
      <w:pPr>
        <w:pStyle w:val="Title"/>
        <w:tabs>
          <w:tab w:val="clear" w:pos="360"/>
          <w:tab w:val="left" w:pos="720"/>
        </w:tabs>
        <w:ind w:left="1418" w:firstLine="22"/>
        <w:rPr>
          <w:b w:val="0"/>
          <w:lang w:val="en-GB"/>
        </w:rPr>
      </w:pPr>
      <w:r>
        <w:rPr>
          <w:b w:val="0"/>
          <w:lang w:val="en-GB"/>
        </w:rPr>
        <w:t>The CEO advised that a meeting has since been scheduled for Friday 1</w:t>
      </w:r>
      <w:r w:rsidRPr="00F3608A">
        <w:rPr>
          <w:b w:val="0"/>
          <w:vertAlign w:val="superscript"/>
          <w:lang w:val="en-GB"/>
        </w:rPr>
        <w:t>st</w:t>
      </w:r>
      <w:r>
        <w:rPr>
          <w:b w:val="0"/>
          <w:lang w:val="en-GB"/>
        </w:rPr>
        <w:t xml:space="preserve"> July to discuss the timing of the report.</w:t>
      </w:r>
    </w:p>
    <w:p w:rsidR="00F3608A" w:rsidRDefault="00F3608A" w:rsidP="00F3608A">
      <w:pPr>
        <w:pStyle w:val="Title"/>
        <w:tabs>
          <w:tab w:val="clear" w:pos="360"/>
          <w:tab w:val="left" w:pos="720"/>
        </w:tabs>
        <w:rPr>
          <w:lang w:val="en-GB"/>
        </w:rPr>
      </w:pPr>
    </w:p>
    <w:p w:rsidR="009B0E62" w:rsidRDefault="00F3608A" w:rsidP="009B0E62">
      <w:pPr>
        <w:pStyle w:val="Title"/>
        <w:tabs>
          <w:tab w:val="clear" w:pos="360"/>
          <w:tab w:val="left" w:pos="720"/>
        </w:tabs>
        <w:ind w:left="1418" w:firstLine="22"/>
        <w:rPr>
          <w:b w:val="0"/>
          <w:lang w:val="en-GB"/>
        </w:rPr>
      </w:pPr>
      <w:r w:rsidRPr="00F3608A">
        <w:rPr>
          <w:b w:val="0"/>
          <w:lang w:val="en-GB"/>
        </w:rPr>
        <w:t xml:space="preserve">The </w:t>
      </w:r>
      <w:r w:rsidR="009B0E62">
        <w:rPr>
          <w:b w:val="0"/>
          <w:lang w:val="en-GB"/>
        </w:rPr>
        <w:t xml:space="preserve">CEO said she had also mentioned, in the letter to Ms G Killen, </w:t>
      </w:r>
      <w:r w:rsidRPr="00F3608A">
        <w:rPr>
          <w:b w:val="0"/>
          <w:lang w:val="en-GB"/>
        </w:rPr>
        <w:t xml:space="preserve">the </w:t>
      </w:r>
      <w:r w:rsidR="009B0E62">
        <w:rPr>
          <w:b w:val="0"/>
          <w:lang w:val="en-GB"/>
        </w:rPr>
        <w:t xml:space="preserve">reduction in CRC’s staffing complement due to </w:t>
      </w:r>
      <w:r w:rsidR="00C306F8">
        <w:rPr>
          <w:b w:val="0"/>
          <w:lang w:val="en-GB"/>
        </w:rPr>
        <w:t>current vacancies and a staff member</w:t>
      </w:r>
      <w:r w:rsidR="009B0E62">
        <w:rPr>
          <w:b w:val="0"/>
          <w:lang w:val="en-GB"/>
        </w:rPr>
        <w:t xml:space="preserve"> </w:t>
      </w:r>
      <w:r w:rsidR="009B0E62">
        <w:rPr>
          <w:b w:val="0"/>
          <w:lang w:val="en-GB"/>
        </w:rPr>
        <w:lastRenderedPageBreak/>
        <w:t>retiring. A discussion followed in relation to Mr R Mullan</w:t>
      </w:r>
      <w:r w:rsidR="00E47718">
        <w:rPr>
          <w:b w:val="0"/>
          <w:lang w:val="en-GB"/>
        </w:rPr>
        <w:t>’</w:t>
      </w:r>
      <w:r w:rsidR="009B0E62">
        <w:rPr>
          <w:b w:val="0"/>
          <w:lang w:val="en-GB"/>
        </w:rPr>
        <w:t>s retirement</w:t>
      </w:r>
      <w:r w:rsidR="009D2D9F">
        <w:rPr>
          <w:b w:val="0"/>
          <w:lang w:val="en-GB"/>
        </w:rPr>
        <w:t xml:space="preserve"> and how</w:t>
      </w:r>
      <w:r w:rsidR="009B0E62">
        <w:rPr>
          <w:b w:val="0"/>
          <w:lang w:val="en-GB"/>
        </w:rPr>
        <w:t xml:space="preserve"> </w:t>
      </w:r>
      <w:r w:rsidR="009D2D9F">
        <w:rPr>
          <w:b w:val="0"/>
          <w:lang w:val="en-GB"/>
        </w:rPr>
        <w:t xml:space="preserve">the communications role would continue without someone in post. The Chair emphasised the need for CRC to be pro-active </w:t>
      </w:r>
      <w:r w:rsidR="00C306F8">
        <w:rPr>
          <w:b w:val="0"/>
          <w:lang w:val="en-GB"/>
        </w:rPr>
        <w:t>on the communications front and</w:t>
      </w:r>
      <w:r w:rsidR="00E47718">
        <w:rPr>
          <w:b w:val="0"/>
          <w:lang w:val="en-GB"/>
        </w:rPr>
        <w:t xml:space="preserve"> not </w:t>
      </w:r>
      <w:r w:rsidR="00C306F8">
        <w:rPr>
          <w:b w:val="0"/>
          <w:lang w:val="en-GB"/>
        </w:rPr>
        <w:t xml:space="preserve">to </w:t>
      </w:r>
      <w:r w:rsidR="00E47718">
        <w:rPr>
          <w:b w:val="0"/>
          <w:lang w:val="en-GB"/>
        </w:rPr>
        <w:t xml:space="preserve">fall silent and suggested a temporary person take on the communications role. The CEO said </w:t>
      </w:r>
      <w:r w:rsidR="003557B1">
        <w:rPr>
          <w:b w:val="0"/>
          <w:lang w:val="en-GB"/>
        </w:rPr>
        <w:t xml:space="preserve">that this could be considered in the context of the strategic and business plans due to be considered later in the meeting. </w:t>
      </w:r>
    </w:p>
    <w:p w:rsidR="000F6059" w:rsidRDefault="000F6059" w:rsidP="009B0E62">
      <w:pPr>
        <w:pStyle w:val="Title"/>
        <w:tabs>
          <w:tab w:val="clear" w:pos="360"/>
          <w:tab w:val="left" w:pos="720"/>
        </w:tabs>
        <w:ind w:left="1418" w:firstLine="22"/>
        <w:rPr>
          <w:b w:val="0"/>
          <w:lang w:val="en-GB"/>
        </w:rPr>
      </w:pPr>
    </w:p>
    <w:p w:rsidR="009F278D" w:rsidRPr="009F278D" w:rsidRDefault="009F278D" w:rsidP="009B0E62">
      <w:pPr>
        <w:pStyle w:val="Title"/>
        <w:tabs>
          <w:tab w:val="clear" w:pos="360"/>
          <w:tab w:val="left" w:pos="720"/>
        </w:tabs>
        <w:ind w:left="1418" w:firstLine="22"/>
        <w:rPr>
          <w:b w:val="0"/>
          <w:i/>
          <w:lang w:val="en-GB"/>
        </w:rPr>
      </w:pPr>
      <w:r w:rsidRPr="009F278D">
        <w:rPr>
          <w:b w:val="0"/>
          <w:i/>
          <w:lang w:val="en-GB"/>
        </w:rPr>
        <w:t xml:space="preserve">(Rev </w:t>
      </w:r>
      <w:r>
        <w:rPr>
          <w:b w:val="0"/>
          <w:i/>
          <w:lang w:val="en-GB"/>
        </w:rPr>
        <w:t xml:space="preserve">Dr </w:t>
      </w:r>
      <w:r w:rsidRPr="009F278D">
        <w:rPr>
          <w:b w:val="0"/>
          <w:i/>
          <w:lang w:val="en-GB"/>
        </w:rPr>
        <w:t>N Hamilton joined the meeting at 10.30am)</w:t>
      </w:r>
    </w:p>
    <w:p w:rsidR="009F278D" w:rsidRPr="00F3608A" w:rsidRDefault="009F278D" w:rsidP="009B0E62">
      <w:pPr>
        <w:pStyle w:val="Title"/>
        <w:tabs>
          <w:tab w:val="clear" w:pos="360"/>
          <w:tab w:val="left" w:pos="720"/>
        </w:tabs>
        <w:ind w:left="1418" w:firstLine="22"/>
        <w:rPr>
          <w:b w:val="0"/>
          <w:lang w:val="en-GB"/>
        </w:rPr>
      </w:pPr>
    </w:p>
    <w:p w:rsidR="003B5D47" w:rsidRDefault="003B5D47" w:rsidP="003B5D47">
      <w:pPr>
        <w:pStyle w:val="Title"/>
        <w:tabs>
          <w:tab w:val="clear" w:pos="360"/>
          <w:tab w:val="left" w:pos="720"/>
        </w:tabs>
        <w:ind w:left="2145" w:firstLine="0"/>
        <w:rPr>
          <w:lang w:val="en-GB"/>
        </w:rPr>
      </w:pPr>
    </w:p>
    <w:p w:rsidR="003B5D47" w:rsidRDefault="00E572FF" w:rsidP="003B5D47">
      <w:pPr>
        <w:pStyle w:val="NoSpacing"/>
        <w:ind w:left="0" w:firstLine="0"/>
        <w:rPr>
          <w:b/>
        </w:rPr>
      </w:pPr>
      <w:r>
        <w:rPr>
          <w:b/>
        </w:rPr>
        <w:t>274</w:t>
      </w:r>
      <w:r w:rsidR="003B5D47">
        <w:rPr>
          <w:b/>
        </w:rPr>
        <w:t>1/16</w:t>
      </w:r>
      <w:r w:rsidR="003B5D47">
        <w:rPr>
          <w:b/>
        </w:rPr>
        <w:tab/>
        <w:t>CHAIR’S BUSINESS:</w:t>
      </w:r>
      <w:r w:rsidR="003B5D47">
        <w:rPr>
          <w:b/>
        </w:rPr>
        <w:tab/>
      </w:r>
    </w:p>
    <w:p w:rsidR="003B5D47" w:rsidRDefault="003B5D47" w:rsidP="003B5D47">
      <w:pPr>
        <w:pStyle w:val="NoSpacing"/>
        <w:ind w:left="0" w:firstLine="0"/>
        <w:rPr>
          <w:b/>
        </w:rPr>
      </w:pPr>
      <w:r>
        <w:rPr>
          <w:b/>
        </w:rPr>
        <w:tab/>
      </w:r>
      <w:r>
        <w:rPr>
          <w:b/>
        </w:rPr>
        <w:tab/>
      </w:r>
      <w:r>
        <w:rPr>
          <w:b/>
        </w:rPr>
        <w:tab/>
      </w:r>
      <w:r>
        <w:rPr>
          <w:b/>
        </w:rPr>
        <w:tab/>
      </w:r>
      <w:r>
        <w:rPr>
          <w:b/>
        </w:rPr>
        <w:tab/>
      </w:r>
    </w:p>
    <w:p w:rsidR="003B5D47" w:rsidRDefault="003B5D47" w:rsidP="003B5D47">
      <w:pPr>
        <w:pStyle w:val="NoSpacing"/>
        <w:ind w:left="0" w:firstLine="0"/>
      </w:pPr>
      <w:r>
        <w:rPr>
          <w:b/>
        </w:rPr>
        <w:tab/>
        <w:t xml:space="preserve"> </w:t>
      </w:r>
      <w:r>
        <w:rPr>
          <w:b/>
        </w:rPr>
        <w:tab/>
      </w:r>
      <w:r>
        <w:t>The Chair provided a verbal update on recent meetings/events attended:</w:t>
      </w:r>
    </w:p>
    <w:p w:rsidR="003B5D47" w:rsidRDefault="003B5D47" w:rsidP="003B5D47">
      <w:pPr>
        <w:pStyle w:val="NoSpacing"/>
        <w:ind w:left="0" w:firstLine="0"/>
      </w:pPr>
    </w:p>
    <w:p w:rsidR="003B5D47" w:rsidRDefault="000F6059" w:rsidP="001D1C86">
      <w:pPr>
        <w:pStyle w:val="NoSpacing"/>
        <w:numPr>
          <w:ilvl w:val="0"/>
          <w:numId w:val="1"/>
        </w:numPr>
      </w:pPr>
      <w:r>
        <w:t>T:BUC Engagement Forum</w:t>
      </w:r>
    </w:p>
    <w:p w:rsidR="000F6059" w:rsidRDefault="000F6059" w:rsidP="001D1C86">
      <w:pPr>
        <w:pStyle w:val="NoSpacing"/>
        <w:numPr>
          <w:ilvl w:val="0"/>
          <w:numId w:val="1"/>
        </w:numPr>
      </w:pPr>
      <w:r>
        <w:t>Charter Awards</w:t>
      </w:r>
    </w:p>
    <w:p w:rsidR="000F6059" w:rsidRDefault="000F6059" w:rsidP="001D1C86">
      <w:pPr>
        <w:pStyle w:val="NoSpacing"/>
        <w:numPr>
          <w:ilvl w:val="0"/>
          <w:numId w:val="1"/>
        </w:numPr>
      </w:pPr>
      <w:r>
        <w:t>Glentoran Academy</w:t>
      </w:r>
    </w:p>
    <w:p w:rsidR="000F6059" w:rsidRDefault="000F6059" w:rsidP="001D1C86">
      <w:pPr>
        <w:pStyle w:val="NoSpacing"/>
        <w:numPr>
          <w:ilvl w:val="0"/>
          <w:numId w:val="1"/>
        </w:numPr>
      </w:pPr>
      <w:r>
        <w:t>CRIS event</w:t>
      </w:r>
    </w:p>
    <w:p w:rsidR="000F6059" w:rsidRDefault="000F6059" w:rsidP="001D1C86">
      <w:pPr>
        <w:pStyle w:val="NoSpacing"/>
        <w:numPr>
          <w:ilvl w:val="0"/>
          <w:numId w:val="1"/>
        </w:numPr>
      </w:pPr>
      <w:r>
        <w:t>DFA for CRIS</w:t>
      </w:r>
    </w:p>
    <w:p w:rsidR="000F6059" w:rsidRDefault="000F6059" w:rsidP="001D1C86">
      <w:pPr>
        <w:pStyle w:val="NoSpacing"/>
        <w:numPr>
          <w:ilvl w:val="0"/>
          <w:numId w:val="1"/>
        </w:numPr>
      </w:pPr>
      <w:r>
        <w:t>Launch of John Hewitt Summer School</w:t>
      </w:r>
    </w:p>
    <w:p w:rsidR="000F6059" w:rsidRDefault="000F6059" w:rsidP="001D1C86">
      <w:pPr>
        <w:pStyle w:val="NoSpacing"/>
        <w:numPr>
          <w:ilvl w:val="0"/>
          <w:numId w:val="1"/>
        </w:numPr>
      </w:pPr>
      <w:r>
        <w:t>Turas Celebration</w:t>
      </w:r>
    </w:p>
    <w:p w:rsidR="000F6059" w:rsidRDefault="000F6059" w:rsidP="001D1C86">
      <w:pPr>
        <w:pStyle w:val="NoSpacing"/>
        <w:numPr>
          <w:ilvl w:val="0"/>
          <w:numId w:val="1"/>
        </w:numPr>
      </w:pPr>
      <w:r>
        <w:t>Youthlink Certificates</w:t>
      </w:r>
    </w:p>
    <w:p w:rsidR="003B5D47" w:rsidRDefault="003B5D47" w:rsidP="003B5D47">
      <w:pPr>
        <w:pStyle w:val="NoSpacing"/>
      </w:pPr>
    </w:p>
    <w:p w:rsidR="003B5D47" w:rsidRDefault="003B5D47" w:rsidP="003B5D47">
      <w:pPr>
        <w:pStyle w:val="NoSpacing"/>
        <w:ind w:left="0" w:firstLine="0"/>
        <w:rPr>
          <w:sz w:val="6"/>
        </w:rPr>
      </w:pPr>
      <w:r>
        <w:tab/>
      </w:r>
      <w:r>
        <w:tab/>
      </w:r>
    </w:p>
    <w:p w:rsidR="003B5D47" w:rsidRDefault="003B5D47" w:rsidP="003B5D47">
      <w:pPr>
        <w:pStyle w:val="NoSpacing"/>
        <w:ind w:left="1800" w:firstLine="0"/>
      </w:pPr>
      <w:r>
        <w:rPr>
          <w:u w:val="single"/>
        </w:rPr>
        <w:t>Forthcoming events</w:t>
      </w:r>
      <w:r>
        <w:t>:</w:t>
      </w:r>
    </w:p>
    <w:p w:rsidR="003B5D47" w:rsidRDefault="003B5D47" w:rsidP="003B5D47">
      <w:pPr>
        <w:pStyle w:val="NoSpacing"/>
        <w:ind w:left="1800" w:firstLine="0"/>
      </w:pPr>
    </w:p>
    <w:p w:rsidR="001D1C86" w:rsidRDefault="000F6059" w:rsidP="001D1C86">
      <w:pPr>
        <w:pStyle w:val="NoSpacing"/>
        <w:numPr>
          <w:ilvl w:val="0"/>
          <w:numId w:val="1"/>
        </w:numPr>
      </w:pPr>
      <w:r>
        <w:t>Somme Events</w:t>
      </w:r>
    </w:p>
    <w:p w:rsidR="000F6059" w:rsidRDefault="00F4496A" w:rsidP="001D1C86">
      <w:pPr>
        <w:pStyle w:val="NoSpacing"/>
        <w:numPr>
          <w:ilvl w:val="0"/>
          <w:numId w:val="1"/>
        </w:numPr>
      </w:pPr>
      <w:r>
        <w:t>Srebrenica</w:t>
      </w:r>
      <w:r w:rsidR="000F6059">
        <w:t xml:space="preserve"> Commemoration – 14</w:t>
      </w:r>
      <w:r w:rsidR="000F6059" w:rsidRPr="000F6059">
        <w:rPr>
          <w:vertAlign w:val="superscript"/>
        </w:rPr>
        <w:t>th</w:t>
      </w:r>
      <w:r w:rsidR="000F6059">
        <w:t xml:space="preserve"> July</w:t>
      </w:r>
    </w:p>
    <w:p w:rsidR="000F6059" w:rsidRDefault="000F6059" w:rsidP="001D1C86">
      <w:pPr>
        <w:pStyle w:val="NoSpacing"/>
        <w:numPr>
          <w:ilvl w:val="0"/>
          <w:numId w:val="1"/>
        </w:numPr>
      </w:pPr>
      <w:r>
        <w:t>Panel Debate – 26</w:t>
      </w:r>
      <w:r w:rsidRPr="000F6059">
        <w:rPr>
          <w:vertAlign w:val="superscript"/>
        </w:rPr>
        <w:t>th</w:t>
      </w:r>
      <w:r>
        <w:t xml:space="preserve"> July</w:t>
      </w:r>
    </w:p>
    <w:p w:rsidR="000F6059" w:rsidRDefault="000F6059" w:rsidP="001D1C86">
      <w:pPr>
        <w:pStyle w:val="NoSpacing"/>
        <w:numPr>
          <w:ilvl w:val="0"/>
          <w:numId w:val="1"/>
        </w:numPr>
      </w:pPr>
      <w:r>
        <w:t>Belfast MELA – 28 August</w:t>
      </w:r>
    </w:p>
    <w:p w:rsidR="000F6059" w:rsidRDefault="00213182" w:rsidP="001D1C86">
      <w:pPr>
        <w:pStyle w:val="NoSpacing"/>
        <w:numPr>
          <w:ilvl w:val="0"/>
          <w:numId w:val="1"/>
        </w:numPr>
      </w:pPr>
      <w:r>
        <w:t>CR Board meeting during CR Week - September</w:t>
      </w:r>
    </w:p>
    <w:p w:rsidR="001D1C86" w:rsidRDefault="001D1C86" w:rsidP="001D1C86">
      <w:pPr>
        <w:pStyle w:val="NoSpacing"/>
      </w:pPr>
    </w:p>
    <w:p w:rsidR="006D21EF" w:rsidRDefault="006D21EF" w:rsidP="001D1C86">
      <w:pPr>
        <w:pStyle w:val="NoSpacing"/>
      </w:pPr>
    </w:p>
    <w:p w:rsidR="003B5D47" w:rsidRPr="00213182" w:rsidRDefault="008C79E6" w:rsidP="00213182">
      <w:pPr>
        <w:pStyle w:val="NoSpacing"/>
        <w:ind w:left="1418" w:firstLine="0"/>
      </w:pPr>
      <w:r>
        <w:t>Bank Mandate</w:t>
      </w:r>
      <w:r w:rsidR="001D1C86">
        <w:t xml:space="preserve"> - </w:t>
      </w:r>
      <w:r w:rsidR="00213182" w:rsidRPr="00213182">
        <w:t>The Chair asked members to</w:t>
      </w:r>
      <w:r w:rsidR="00213182">
        <w:t xml:space="preserve"> approve the update to the bank </w:t>
      </w:r>
      <w:r w:rsidR="00213182" w:rsidRPr="00213182">
        <w:t xml:space="preserve">mandate to </w:t>
      </w:r>
      <w:r w:rsidR="00F4496A">
        <w:t>add</w:t>
      </w:r>
      <w:r w:rsidR="00213182" w:rsidRPr="00213182">
        <w:t xml:space="preserve"> Mr G McKeown as </w:t>
      </w:r>
      <w:r w:rsidR="00F4496A">
        <w:t xml:space="preserve">a </w:t>
      </w:r>
      <w:r w:rsidR="00213182" w:rsidRPr="00213182">
        <w:t>signatory</w:t>
      </w:r>
      <w:r w:rsidR="00F4496A">
        <w:t xml:space="preserve"> on the account</w:t>
      </w:r>
      <w:r w:rsidR="00213182" w:rsidRPr="00213182">
        <w:t>.</w:t>
      </w:r>
    </w:p>
    <w:p w:rsidR="00213182" w:rsidRPr="00213182" w:rsidRDefault="00213182" w:rsidP="003B5D47">
      <w:pPr>
        <w:pStyle w:val="NoSpacing"/>
        <w:ind w:left="0" w:firstLine="0"/>
      </w:pPr>
    </w:p>
    <w:p w:rsidR="00213182" w:rsidRDefault="00213182" w:rsidP="00213182">
      <w:pPr>
        <w:pStyle w:val="NoSpacing"/>
        <w:ind w:left="720" w:firstLine="720"/>
      </w:pPr>
      <w:r w:rsidRPr="00213182">
        <w:t>The Board approved this request.</w:t>
      </w:r>
    </w:p>
    <w:p w:rsidR="003557B1" w:rsidRDefault="003557B1" w:rsidP="00213182">
      <w:pPr>
        <w:pStyle w:val="NoSpacing"/>
        <w:ind w:left="720" w:firstLine="720"/>
      </w:pPr>
    </w:p>
    <w:p w:rsidR="002D47A6" w:rsidRDefault="002D47A6" w:rsidP="00213182">
      <w:pPr>
        <w:pStyle w:val="NoSpacing"/>
        <w:ind w:left="720" w:firstLine="720"/>
      </w:pPr>
    </w:p>
    <w:p w:rsidR="003557B1" w:rsidRDefault="003557B1" w:rsidP="003557B1">
      <w:pPr>
        <w:pStyle w:val="NoSpacing"/>
        <w:ind w:left="1418" w:hanging="1418"/>
        <w:rPr>
          <w:b/>
        </w:rPr>
      </w:pPr>
      <w:r>
        <w:rPr>
          <w:b/>
        </w:rPr>
        <w:t>2748/16</w:t>
      </w:r>
      <w:r>
        <w:rPr>
          <w:b/>
        </w:rPr>
        <w:tab/>
        <w:t>POLICY PAPERS:</w:t>
      </w:r>
    </w:p>
    <w:p w:rsidR="003557B1" w:rsidRDefault="003557B1" w:rsidP="003557B1">
      <w:pPr>
        <w:pStyle w:val="NoSpacing"/>
        <w:ind w:left="1418" w:hanging="1418"/>
        <w:rPr>
          <w:b/>
        </w:rPr>
      </w:pPr>
    </w:p>
    <w:p w:rsidR="003557B1" w:rsidRDefault="003557B1" w:rsidP="003557B1">
      <w:pPr>
        <w:pStyle w:val="NoSpacing"/>
        <w:ind w:left="1418" w:hanging="1418"/>
      </w:pPr>
    </w:p>
    <w:p w:rsidR="003557B1" w:rsidRDefault="003557B1" w:rsidP="003557B1">
      <w:pPr>
        <w:pStyle w:val="NoSpacing"/>
        <w:numPr>
          <w:ilvl w:val="0"/>
          <w:numId w:val="4"/>
        </w:numPr>
        <w:ind w:left="2127" w:hanging="284"/>
      </w:pPr>
      <w:r>
        <w:t>Draft Proposal Paper – CRC Position Papers &amp; Consultation Responses</w:t>
      </w:r>
    </w:p>
    <w:p w:rsidR="003557B1" w:rsidRDefault="003557B1" w:rsidP="003557B1">
      <w:pPr>
        <w:pStyle w:val="NoSpacing"/>
        <w:ind w:left="2127" w:firstLine="0"/>
        <w:rPr>
          <w:sz w:val="20"/>
        </w:rPr>
      </w:pPr>
    </w:p>
    <w:p w:rsidR="003557B1" w:rsidRDefault="003557B1" w:rsidP="003557B1">
      <w:pPr>
        <w:ind w:left="1483" w:firstLine="360"/>
        <w:rPr>
          <w:bCs/>
        </w:rPr>
      </w:pPr>
      <w:r w:rsidRPr="00C2284B">
        <w:rPr>
          <w:bCs/>
        </w:rPr>
        <w:t>[Paper CRC/182/06/16/</w:t>
      </w:r>
      <w:r>
        <w:rPr>
          <w:b/>
          <w:bCs/>
        </w:rPr>
        <w:t>13</w:t>
      </w:r>
      <w:r w:rsidRPr="00C2284B">
        <w:rPr>
          <w:b/>
          <w:bCs/>
        </w:rPr>
        <w:t xml:space="preserve"> </w:t>
      </w:r>
      <w:r w:rsidRPr="00C2284B">
        <w:rPr>
          <w:bCs/>
        </w:rPr>
        <w:t>refers]</w:t>
      </w:r>
    </w:p>
    <w:p w:rsidR="003557B1" w:rsidRDefault="003557B1" w:rsidP="003557B1">
      <w:pPr>
        <w:ind w:left="1483"/>
        <w:rPr>
          <w:bCs/>
        </w:rPr>
      </w:pPr>
      <w:r>
        <w:rPr>
          <w:bCs/>
        </w:rPr>
        <w:t>The Chair apologised to Ms D McGlade, Policy Director, for not having had time to review this paper at the previous Board meeting in May.</w:t>
      </w:r>
    </w:p>
    <w:p w:rsidR="003557B1" w:rsidRDefault="003557B1" w:rsidP="003557B1">
      <w:pPr>
        <w:ind w:left="1483"/>
        <w:rPr>
          <w:bCs/>
        </w:rPr>
      </w:pPr>
      <w:r>
        <w:rPr>
          <w:bCs/>
        </w:rPr>
        <w:t xml:space="preserve">Ms McGlade said the paper had been drafted as a result of a discussion at the Board residential in March, on how to take policy development forward. The </w:t>
      </w:r>
      <w:r>
        <w:rPr>
          <w:bCs/>
        </w:rPr>
        <w:lastRenderedPageBreak/>
        <w:t xml:space="preserve">paper outlined how the policy team would move from tailored responses to specific consultations to more generic responses. The paper also included a provisional schedule for general responses under the various T:BUC themes. Ms L Keys said she thought the format and content of the paper was very helpful and suggested other groups could use this. </w:t>
      </w:r>
    </w:p>
    <w:p w:rsidR="003557B1" w:rsidRDefault="003557B1" w:rsidP="003557B1">
      <w:pPr>
        <w:ind w:left="1483"/>
        <w:rPr>
          <w:bCs/>
        </w:rPr>
      </w:pPr>
      <w:r>
        <w:rPr>
          <w:bCs/>
        </w:rPr>
        <w:t>Members discussed forming a panel of 2-3 members to discuss the theme of reconciliation with the view to producing a one page document on what reconciliation means. Mr P Osborne offered to chair the panel and asked for volunteers. A meeting will be convened in July with the aim of reporting back to the Board at the September Board meeting.</w:t>
      </w:r>
    </w:p>
    <w:p w:rsidR="003557B1" w:rsidRPr="00C2284B" w:rsidRDefault="003557B1" w:rsidP="003557B1">
      <w:pPr>
        <w:ind w:left="1483" w:firstLine="360"/>
        <w:rPr>
          <w:bCs/>
        </w:rPr>
      </w:pPr>
    </w:p>
    <w:p w:rsidR="003557B1" w:rsidRDefault="003557B1" w:rsidP="003557B1">
      <w:pPr>
        <w:pStyle w:val="NoSpacing"/>
        <w:numPr>
          <w:ilvl w:val="0"/>
          <w:numId w:val="4"/>
        </w:numPr>
        <w:ind w:firstLine="1123"/>
      </w:pPr>
      <w:r>
        <w:t>Draft Programme for Government 2016-21 - Consultation</w:t>
      </w:r>
    </w:p>
    <w:p w:rsidR="003557B1" w:rsidRDefault="003557B1" w:rsidP="003557B1">
      <w:pPr>
        <w:pStyle w:val="NoSpacing"/>
      </w:pPr>
    </w:p>
    <w:p w:rsidR="003557B1" w:rsidRDefault="003557B1" w:rsidP="003557B1">
      <w:pPr>
        <w:pStyle w:val="ListParagraph"/>
        <w:ind w:left="1123" w:firstLine="720"/>
        <w:rPr>
          <w:bCs/>
        </w:rPr>
      </w:pPr>
      <w:r>
        <w:rPr>
          <w:bCs/>
        </w:rPr>
        <w:t>[Paper CRC/182/06/16/</w:t>
      </w:r>
      <w:r>
        <w:rPr>
          <w:b/>
          <w:bCs/>
        </w:rPr>
        <w:t xml:space="preserve">14 </w:t>
      </w:r>
      <w:r>
        <w:rPr>
          <w:bCs/>
        </w:rPr>
        <w:t>refers]</w:t>
      </w:r>
    </w:p>
    <w:p w:rsidR="003557B1" w:rsidRDefault="003557B1" w:rsidP="003557B1">
      <w:pPr>
        <w:pStyle w:val="NoSpacing"/>
        <w:ind w:left="1418" w:firstLine="22"/>
      </w:pPr>
      <w:r>
        <w:t>Ms D McGlade said the Policy team are currently attending external consultation events and are drafting a response to Programme for Government consultation.</w:t>
      </w:r>
    </w:p>
    <w:p w:rsidR="003557B1" w:rsidRDefault="003557B1" w:rsidP="003557B1">
      <w:pPr>
        <w:pStyle w:val="NoSpacing"/>
        <w:ind w:left="1418" w:firstLine="22"/>
      </w:pPr>
    </w:p>
    <w:p w:rsidR="003557B1" w:rsidRDefault="003557B1" w:rsidP="003557B1">
      <w:pPr>
        <w:pStyle w:val="NoSpacing"/>
        <w:ind w:left="1418" w:firstLine="22"/>
      </w:pPr>
      <w:r>
        <w:t xml:space="preserve">She said CRC had been asked by the Department to submit a response on three of the forty two indicators – increase respect for each other, increase shared space and increase reconciliation, as well as submitting the more detailed formal response. </w:t>
      </w:r>
    </w:p>
    <w:p w:rsidR="003557B1" w:rsidRDefault="003557B1" w:rsidP="003557B1">
      <w:pPr>
        <w:pStyle w:val="NoSpacing"/>
        <w:ind w:left="1418" w:firstLine="22"/>
      </w:pPr>
    </w:p>
    <w:p w:rsidR="003557B1" w:rsidRDefault="003557B1" w:rsidP="003557B1">
      <w:pPr>
        <w:pStyle w:val="NoSpacing"/>
        <w:ind w:left="1418" w:firstLine="22"/>
      </w:pPr>
      <w:r>
        <w:t xml:space="preserve">She asked that if any member had any feedback or comments to direct them to her. </w:t>
      </w:r>
    </w:p>
    <w:p w:rsidR="003557B1" w:rsidRPr="00213182" w:rsidRDefault="003557B1" w:rsidP="00213182">
      <w:pPr>
        <w:pStyle w:val="NoSpacing"/>
        <w:ind w:left="720" w:firstLine="720"/>
      </w:pPr>
    </w:p>
    <w:p w:rsidR="00213182" w:rsidRDefault="00213182" w:rsidP="003B5D47">
      <w:pPr>
        <w:pStyle w:val="NoSpacing"/>
        <w:ind w:left="0" w:firstLine="0"/>
        <w:rPr>
          <w:b/>
        </w:rPr>
      </w:pPr>
    </w:p>
    <w:p w:rsidR="003B5D47" w:rsidRDefault="00E572FF" w:rsidP="003B5D47">
      <w:pPr>
        <w:pStyle w:val="NoSpacing"/>
        <w:ind w:left="0" w:firstLine="0"/>
        <w:rPr>
          <w:b/>
        </w:rPr>
      </w:pPr>
      <w:r>
        <w:rPr>
          <w:b/>
        </w:rPr>
        <w:t>274</w:t>
      </w:r>
      <w:r w:rsidR="003B5D47">
        <w:rPr>
          <w:b/>
        </w:rPr>
        <w:t>2/16</w:t>
      </w:r>
      <w:r w:rsidR="003B5D47">
        <w:rPr>
          <w:b/>
        </w:rPr>
        <w:tab/>
        <w:t>STRATEGIC OVERVIEW:</w:t>
      </w:r>
    </w:p>
    <w:p w:rsidR="003B5D47" w:rsidRDefault="003B5D47" w:rsidP="003B5D47">
      <w:pPr>
        <w:pStyle w:val="NoSpacing"/>
        <w:ind w:left="720" w:firstLine="720"/>
      </w:pPr>
    </w:p>
    <w:p w:rsidR="003B5D47" w:rsidRDefault="003B5D47" w:rsidP="003B5D47">
      <w:pPr>
        <w:pStyle w:val="NoSpacing"/>
        <w:ind w:left="720" w:firstLine="720"/>
      </w:pPr>
      <w:r>
        <w:t xml:space="preserve">CRC Committee </w:t>
      </w:r>
      <w:r w:rsidR="008C79E6">
        <w:t>Options Paper</w:t>
      </w:r>
    </w:p>
    <w:p w:rsidR="003B5D47" w:rsidRDefault="003B5D47" w:rsidP="003B5D47">
      <w:pPr>
        <w:pStyle w:val="NoSpacing"/>
        <w:ind w:left="720" w:firstLine="720"/>
        <w:rPr>
          <w:bCs/>
        </w:rPr>
      </w:pPr>
    </w:p>
    <w:p w:rsidR="003464C1" w:rsidRDefault="003464C1" w:rsidP="003464C1">
      <w:pPr>
        <w:pStyle w:val="ListParagraph"/>
        <w:ind w:firstLine="720"/>
        <w:rPr>
          <w:bCs/>
        </w:rPr>
      </w:pPr>
      <w:r>
        <w:rPr>
          <w:bCs/>
        </w:rPr>
        <w:t>[Paper CRC/182/06/16/</w:t>
      </w:r>
      <w:r w:rsidR="00F000DA">
        <w:rPr>
          <w:b/>
          <w:bCs/>
        </w:rPr>
        <w:t>04</w:t>
      </w:r>
      <w:r>
        <w:rPr>
          <w:b/>
          <w:bCs/>
        </w:rPr>
        <w:t xml:space="preserve"> </w:t>
      </w:r>
      <w:r>
        <w:rPr>
          <w:bCs/>
        </w:rPr>
        <w:t>refers]</w:t>
      </w:r>
    </w:p>
    <w:p w:rsidR="00F91D85" w:rsidRDefault="009F278D" w:rsidP="001731AB">
      <w:pPr>
        <w:pStyle w:val="NoSpacing"/>
        <w:ind w:left="1440" w:firstLine="0"/>
        <w:rPr>
          <w:bCs/>
        </w:rPr>
      </w:pPr>
      <w:r>
        <w:rPr>
          <w:bCs/>
        </w:rPr>
        <w:t>The Chair</w:t>
      </w:r>
      <w:r w:rsidR="001731AB">
        <w:rPr>
          <w:bCs/>
        </w:rPr>
        <w:t xml:space="preserve"> presented a paper outlining options available for CRC committees going forward. The majority of members present preferred option B which suggested ceasing all committees </w:t>
      </w:r>
      <w:r w:rsidR="00CD3302">
        <w:rPr>
          <w:bCs/>
        </w:rPr>
        <w:t>apart from the Audit and Risk Committee but with the occasional issue specific strategic meeting.</w:t>
      </w:r>
    </w:p>
    <w:p w:rsidR="00CD3302" w:rsidRDefault="00CD3302" w:rsidP="001731AB">
      <w:pPr>
        <w:pStyle w:val="NoSpacing"/>
        <w:ind w:left="1440" w:firstLine="0"/>
        <w:rPr>
          <w:bCs/>
        </w:rPr>
      </w:pPr>
    </w:p>
    <w:p w:rsidR="00CD3302" w:rsidRDefault="00CD3302" w:rsidP="001731AB">
      <w:pPr>
        <w:pStyle w:val="NoSpacing"/>
        <w:ind w:left="1440" w:firstLine="0"/>
        <w:rPr>
          <w:bCs/>
        </w:rPr>
      </w:pPr>
      <w:r>
        <w:rPr>
          <w:bCs/>
        </w:rPr>
        <w:t>The CEO said she would check the Articles of Memorandum to see if there was any reason stated as to wh</w:t>
      </w:r>
      <w:r w:rsidR="00237D72">
        <w:rPr>
          <w:bCs/>
        </w:rPr>
        <w:t>y this change could not happen</w:t>
      </w:r>
      <w:r w:rsidR="007327A0">
        <w:rPr>
          <w:bCs/>
        </w:rPr>
        <w:t>,</w:t>
      </w:r>
      <w:r w:rsidR="00A03E8E">
        <w:rPr>
          <w:bCs/>
        </w:rPr>
        <w:t xml:space="preserve"> and if not, the changes c</w:t>
      </w:r>
      <w:r w:rsidR="00237D72">
        <w:rPr>
          <w:bCs/>
        </w:rPr>
        <w:t xml:space="preserve">ould take </w:t>
      </w:r>
      <w:r w:rsidR="00A03E8E">
        <w:rPr>
          <w:bCs/>
        </w:rPr>
        <w:t>effect from the next round of meetings in September.</w:t>
      </w:r>
    </w:p>
    <w:p w:rsidR="00237D72" w:rsidRDefault="00237D72" w:rsidP="001731AB">
      <w:pPr>
        <w:pStyle w:val="NoSpacing"/>
        <w:ind w:left="1440" w:firstLine="0"/>
        <w:rPr>
          <w:bCs/>
        </w:rPr>
      </w:pPr>
    </w:p>
    <w:p w:rsidR="00CD3302" w:rsidRDefault="00A03E8E" w:rsidP="001731AB">
      <w:pPr>
        <w:pStyle w:val="NoSpacing"/>
        <w:ind w:left="1440" w:firstLine="0"/>
        <w:rPr>
          <w:bCs/>
        </w:rPr>
      </w:pPr>
      <w:r>
        <w:rPr>
          <w:bCs/>
        </w:rPr>
        <w:t>Mr D Mackay suggested using small electronic notebooks</w:t>
      </w:r>
      <w:r w:rsidR="00CD3302">
        <w:rPr>
          <w:bCs/>
        </w:rPr>
        <w:t xml:space="preserve"> for future meetings to cut down on the use of paper. </w:t>
      </w:r>
      <w:r w:rsidR="00237D72">
        <w:rPr>
          <w:bCs/>
        </w:rPr>
        <w:t xml:space="preserve">He said Age NI used </w:t>
      </w:r>
      <w:r>
        <w:rPr>
          <w:bCs/>
        </w:rPr>
        <w:t>these</w:t>
      </w:r>
      <w:r w:rsidR="00237D72">
        <w:rPr>
          <w:bCs/>
        </w:rPr>
        <w:t xml:space="preserve"> and it had proved to be very efficient. </w:t>
      </w:r>
      <w:r w:rsidR="00237D72" w:rsidRPr="00237D72">
        <w:rPr>
          <w:bCs/>
          <w:i/>
        </w:rPr>
        <w:t>(Mr R Campbell declared a conflict of interest as Age NI are one of his clients).</w:t>
      </w:r>
      <w:r w:rsidR="007327A0">
        <w:rPr>
          <w:bCs/>
        </w:rPr>
        <w:t xml:space="preserve">Rev Dr N Hamilton said Belfast MET used </w:t>
      </w:r>
      <w:r>
        <w:rPr>
          <w:bCs/>
        </w:rPr>
        <w:t xml:space="preserve">something similar </w:t>
      </w:r>
      <w:r w:rsidR="004F76AC">
        <w:rPr>
          <w:bCs/>
        </w:rPr>
        <w:t xml:space="preserve">and they had a return on their money within a 12 month period. </w:t>
      </w:r>
      <w:r w:rsidR="00CD3302">
        <w:rPr>
          <w:bCs/>
        </w:rPr>
        <w:t xml:space="preserve">The </w:t>
      </w:r>
      <w:r w:rsidR="00CD3302">
        <w:rPr>
          <w:bCs/>
        </w:rPr>
        <w:lastRenderedPageBreak/>
        <w:t xml:space="preserve">CEO said she would talk to the DFAP Director about this </w:t>
      </w:r>
      <w:r w:rsidR="00237D72">
        <w:rPr>
          <w:bCs/>
        </w:rPr>
        <w:t xml:space="preserve">idea and see if CRC had the financial resources to </w:t>
      </w:r>
      <w:r>
        <w:rPr>
          <w:bCs/>
        </w:rPr>
        <w:t>take forward this option.</w:t>
      </w:r>
    </w:p>
    <w:p w:rsidR="00237D72" w:rsidRDefault="00237D72" w:rsidP="001731AB">
      <w:pPr>
        <w:pStyle w:val="NoSpacing"/>
        <w:ind w:left="1440" w:firstLine="0"/>
        <w:rPr>
          <w:bCs/>
        </w:rPr>
      </w:pPr>
    </w:p>
    <w:p w:rsidR="00237D72" w:rsidRDefault="00237D72" w:rsidP="001731AB">
      <w:pPr>
        <w:pStyle w:val="NoSpacing"/>
        <w:ind w:left="1440" w:firstLine="0"/>
        <w:rPr>
          <w:bCs/>
        </w:rPr>
      </w:pPr>
      <w:r>
        <w:rPr>
          <w:bCs/>
        </w:rPr>
        <w:t>A suggestion was made to incorporate the next Board meeting into CR Week which is scheduled for week commencing 19</w:t>
      </w:r>
      <w:r w:rsidRPr="00237D72">
        <w:rPr>
          <w:bCs/>
          <w:vertAlign w:val="superscript"/>
        </w:rPr>
        <w:t>th</w:t>
      </w:r>
      <w:r>
        <w:rPr>
          <w:bCs/>
        </w:rPr>
        <w:t xml:space="preserve"> September 2016.</w:t>
      </w:r>
      <w:r w:rsidR="00BC59C3">
        <w:rPr>
          <w:bCs/>
        </w:rPr>
        <w:t xml:space="preserve"> It was agreed that a potential date for the meeting be circulated.</w:t>
      </w:r>
    </w:p>
    <w:p w:rsidR="001D2397" w:rsidRDefault="001D2397" w:rsidP="003B5D47">
      <w:pPr>
        <w:pStyle w:val="NoSpacing"/>
        <w:ind w:left="720" w:firstLine="720"/>
        <w:rPr>
          <w:bCs/>
        </w:rPr>
      </w:pPr>
    </w:p>
    <w:p w:rsidR="003B5D47" w:rsidRDefault="003B5D47" w:rsidP="003B5D47">
      <w:pPr>
        <w:pStyle w:val="NoSpacing"/>
        <w:ind w:left="1440" w:firstLine="0"/>
      </w:pPr>
    </w:p>
    <w:p w:rsidR="003B5D47" w:rsidRDefault="003B5D47" w:rsidP="003B5D47">
      <w:pPr>
        <w:pStyle w:val="NoSpacing"/>
        <w:ind w:left="1440" w:firstLine="0"/>
      </w:pPr>
    </w:p>
    <w:p w:rsidR="003B5D47" w:rsidRDefault="00D946B5" w:rsidP="003B5D47">
      <w:pPr>
        <w:pStyle w:val="NoSpacing"/>
        <w:ind w:left="0" w:firstLine="0"/>
        <w:rPr>
          <w:b/>
        </w:rPr>
      </w:pPr>
      <w:r>
        <w:rPr>
          <w:b/>
        </w:rPr>
        <w:t>274</w:t>
      </w:r>
      <w:r w:rsidR="003B5D47">
        <w:rPr>
          <w:b/>
        </w:rPr>
        <w:t>3/16</w:t>
      </w:r>
      <w:r w:rsidR="003B5D47">
        <w:rPr>
          <w:b/>
        </w:rPr>
        <w:tab/>
        <w:t>STRATEGIC PLAN:</w:t>
      </w:r>
      <w:r w:rsidR="003B5D47">
        <w:rPr>
          <w:b/>
        </w:rPr>
        <w:tab/>
      </w:r>
      <w:r w:rsidR="003B5D47">
        <w:rPr>
          <w:b/>
        </w:rPr>
        <w:tab/>
      </w:r>
      <w:r w:rsidR="003B5D47">
        <w:rPr>
          <w:b/>
        </w:rPr>
        <w:tab/>
      </w:r>
      <w:r w:rsidR="003B5D47">
        <w:rPr>
          <w:b/>
        </w:rPr>
        <w:tab/>
      </w:r>
      <w:r w:rsidR="003B5D47">
        <w:rPr>
          <w:b/>
        </w:rPr>
        <w:tab/>
      </w:r>
      <w:r w:rsidR="003B5D47">
        <w:rPr>
          <w:b/>
        </w:rPr>
        <w:tab/>
      </w:r>
      <w:r w:rsidR="003B5D47">
        <w:rPr>
          <w:b/>
        </w:rPr>
        <w:tab/>
      </w:r>
    </w:p>
    <w:p w:rsidR="003B5D47" w:rsidRDefault="003B5D47" w:rsidP="003B5D47">
      <w:pPr>
        <w:pStyle w:val="ListParagraph"/>
        <w:ind w:firstLine="720"/>
        <w:rPr>
          <w:bCs/>
          <w:sz w:val="12"/>
        </w:rPr>
      </w:pPr>
    </w:p>
    <w:p w:rsidR="003464C1" w:rsidRDefault="003464C1" w:rsidP="003464C1">
      <w:pPr>
        <w:pStyle w:val="ListParagraph"/>
        <w:ind w:firstLine="720"/>
        <w:rPr>
          <w:bCs/>
        </w:rPr>
      </w:pPr>
      <w:r>
        <w:rPr>
          <w:bCs/>
        </w:rPr>
        <w:t>[Paper CRC/182/06/16/</w:t>
      </w:r>
      <w:r w:rsidR="00F000DA">
        <w:rPr>
          <w:b/>
          <w:bCs/>
        </w:rPr>
        <w:t>05</w:t>
      </w:r>
      <w:r>
        <w:rPr>
          <w:b/>
          <w:bCs/>
        </w:rPr>
        <w:t xml:space="preserve"> </w:t>
      </w:r>
      <w:r>
        <w:rPr>
          <w:bCs/>
        </w:rPr>
        <w:t>refers]</w:t>
      </w:r>
    </w:p>
    <w:p w:rsidR="003B5D47" w:rsidRDefault="003B5D47" w:rsidP="003B5D47">
      <w:pPr>
        <w:pStyle w:val="NoSpacing"/>
        <w:ind w:left="1494" w:firstLine="0"/>
      </w:pPr>
    </w:p>
    <w:p w:rsidR="003B5D47" w:rsidRDefault="00D569E7" w:rsidP="003B5D47">
      <w:pPr>
        <w:pStyle w:val="NoSpacing"/>
        <w:ind w:left="1494" w:firstLine="0"/>
      </w:pPr>
      <w:r>
        <w:t>The CEO said the Strategic P</w:t>
      </w:r>
      <w:r w:rsidR="004F76AC">
        <w:t>lan had been revised following the Bo</w:t>
      </w:r>
      <w:r w:rsidR="00EA5D9D">
        <w:t>ard’s comments at the last</w:t>
      </w:r>
      <w:r w:rsidR="004F76AC">
        <w:t xml:space="preserve"> meeting in May. She added that the Chair had now written the </w:t>
      </w:r>
      <w:r w:rsidR="003A3007">
        <w:t xml:space="preserve">revised </w:t>
      </w:r>
      <w:r w:rsidR="004F76AC">
        <w:t>introduction</w:t>
      </w:r>
      <w:r w:rsidR="00EA5D9D">
        <w:t xml:space="preserve"> to the Plan</w:t>
      </w:r>
      <w:r w:rsidR="003A3007">
        <w:t xml:space="preserve"> which was circulated</w:t>
      </w:r>
      <w:r w:rsidR="004F76AC">
        <w:t xml:space="preserve">. She thanked the Board for their input and patience in </w:t>
      </w:r>
      <w:r>
        <w:t>the drafting of the P</w:t>
      </w:r>
      <w:r w:rsidR="004F76AC">
        <w:t>lan.</w:t>
      </w:r>
    </w:p>
    <w:p w:rsidR="00531F0D" w:rsidRDefault="00531F0D" w:rsidP="003B5D47">
      <w:pPr>
        <w:pStyle w:val="NoSpacing"/>
        <w:ind w:left="1494" w:firstLine="0"/>
      </w:pPr>
    </w:p>
    <w:p w:rsidR="00531F0D" w:rsidRDefault="00531F0D" w:rsidP="003B5D47">
      <w:pPr>
        <w:pStyle w:val="NoSpacing"/>
        <w:ind w:left="1494" w:firstLine="0"/>
      </w:pPr>
      <w:r>
        <w:t>Members approved the Strategic Plan.</w:t>
      </w:r>
    </w:p>
    <w:p w:rsidR="00531F0D" w:rsidRDefault="00531F0D" w:rsidP="003B5D47">
      <w:pPr>
        <w:pStyle w:val="NoSpacing"/>
        <w:ind w:left="1494" w:firstLine="0"/>
      </w:pPr>
    </w:p>
    <w:p w:rsidR="003B5D47" w:rsidRDefault="003B5D47" w:rsidP="003B5D47">
      <w:pPr>
        <w:pStyle w:val="NoSpacing"/>
        <w:ind w:left="1494" w:firstLine="0"/>
      </w:pPr>
    </w:p>
    <w:p w:rsidR="003B5D47" w:rsidRDefault="00D946B5" w:rsidP="003B5D47">
      <w:pPr>
        <w:pStyle w:val="NoSpacing"/>
        <w:ind w:left="1134" w:hanging="1134"/>
        <w:rPr>
          <w:b/>
        </w:rPr>
      </w:pPr>
      <w:r>
        <w:rPr>
          <w:b/>
        </w:rPr>
        <w:t>274</w:t>
      </w:r>
      <w:r w:rsidR="003B5D47">
        <w:rPr>
          <w:b/>
        </w:rPr>
        <w:t>4/16</w:t>
      </w:r>
      <w:r w:rsidR="003B5D47">
        <w:rPr>
          <w:b/>
        </w:rPr>
        <w:tab/>
      </w:r>
      <w:r w:rsidR="003B5D47">
        <w:rPr>
          <w:b/>
        </w:rPr>
        <w:tab/>
        <w:t>OPERATIONAL PLAN:</w:t>
      </w:r>
    </w:p>
    <w:p w:rsidR="003B5D47" w:rsidRDefault="003B5D47" w:rsidP="003B5D47">
      <w:pPr>
        <w:pStyle w:val="ListParagraph"/>
        <w:ind w:firstLine="720"/>
        <w:rPr>
          <w:bCs/>
          <w:sz w:val="12"/>
        </w:rPr>
      </w:pPr>
    </w:p>
    <w:p w:rsidR="003B5D47" w:rsidRDefault="008C79E6" w:rsidP="003B5D47">
      <w:pPr>
        <w:pStyle w:val="NoSpacing"/>
        <w:ind w:left="1418" w:firstLine="16"/>
      </w:pPr>
      <w:r>
        <w:t>Business Plan 2016-17</w:t>
      </w:r>
    </w:p>
    <w:p w:rsidR="003464C1" w:rsidRDefault="003464C1" w:rsidP="003464C1">
      <w:pPr>
        <w:pStyle w:val="ListParagraph"/>
        <w:ind w:firstLine="720"/>
        <w:rPr>
          <w:bCs/>
        </w:rPr>
      </w:pPr>
      <w:r>
        <w:rPr>
          <w:bCs/>
        </w:rPr>
        <w:t>[Paper CRC/182/06/16/</w:t>
      </w:r>
      <w:r w:rsidR="00F000DA">
        <w:rPr>
          <w:b/>
          <w:bCs/>
        </w:rPr>
        <w:t>06</w:t>
      </w:r>
      <w:r>
        <w:rPr>
          <w:b/>
          <w:bCs/>
        </w:rPr>
        <w:t xml:space="preserve"> </w:t>
      </w:r>
      <w:r>
        <w:rPr>
          <w:bCs/>
        </w:rPr>
        <w:t>refers]</w:t>
      </w:r>
    </w:p>
    <w:p w:rsidR="00F91D85" w:rsidRDefault="00531F0D" w:rsidP="003B5D47">
      <w:pPr>
        <w:pStyle w:val="NoSpacing"/>
        <w:ind w:left="1418" w:firstLine="16"/>
      </w:pPr>
      <w:r>
        <w:t>The CEO said the Business Plan had been updated following feedback from TEO and from members at the last meeting of the Board in May.</w:t>
      </w:r>
      <w:r w:rsidR="00D569E7">
        <w:t xml:space="preserve"> She said </w:t>
      </w:r>
      <w:r w:rsidR="003A3007">
        <w:t xml:space="preserve">that this version of the plan </w:t>
      </w:r>
      <w:r w:rsidR="00D569E7">
        <w:t>had balanced the actions in each of the work areas – Funding (4), T:BUC Engagement and Delivery (6) and Trusted and Effective Public Service and Good Governance (6)</w:t>
      </w:r>
      <w:r w:rsidR="003A3007">
        <w:t xml:space="preserve"> as suggested at the last meeting</w:t>
      </w:r>
      <w:r w:rsidR="00D569E7">
        <w:t>. She thanked members for their input into the Business Plan.</w:t>
      </w:r>
    </w:p>
    <w:p w:rsidR="00D569E7" w:rsidRDefault="00D569E7" w:rsidP="003B5D47">
      <w:pPr>
        <w:pStyle w:val="NoSpacing"/>
        <w:ind w:left="1418" w:firstLine="16"/>
      </w:pPr>
    </w:p>
    <w:p w:rsidR="00D569E7" w:rsidRDefault="00D569E7" w:rsidP="003B5D47">
      <w:pPr>
        <w:pStyle w:val="NoSpacing"/>
        <w:ind w:left="1418" w:firstLine="16"/>
      </w:pPr>
      <w:r>
        <w:t>Members approved the Business Plan.</w:t>
      </w:r>
    </w:p>
    <w:p w:rsidR="008C79E6" w:rsidRDefault="008C79E6" w:rsidP="003B5D47">
      <w:pPr>
        <w:pStyle w:val="NoSpacing"/>
        <w:ind w:left="1418" w:firstLine="16"/>
      </w:pPr>
    </w:p>
    <w:p w:rsidR="006C3A26" w:rsidRPr="006C3A26" w:rsidRDefault="006C3A26" w:rsidP="003B5D47">
      <w:pPr>
        <w:pStyle w:val="NoSpacing"/>
        <w:ind w:left="1418" w:firstLine="16"/>
        <w:rPr>
          <w:sz w:val="16"/>
        </w:rPr>
      </w:pPr>
    </w:p>
    <w:p w:rsidR="003464C1" w:rsidRDefault="008C79E6" w:rsidP="006C3A26">
      <w:pPr>
        <w:pStyle w:val="NoSpacing"/>
        <w:ind w:left="1418" w:firstLine="16"/>
        <w:rPr>
          <w:bCs/>
        </w:rPr>
      </w:pPr>
      <w:r>
        <w:t>RES and Cohesion Report</w:t>
      </w:r>
      <w:r w:rsidR="006C3A26">
        <w:t xml:space="preserve"> </w:t>
      </w:r>
      <w:r w:rsidR="003464C1">
        <w:rPr>
          <w:bCs/>
        </w:rPr>
        <w:t>[Paper CRC/182/06/16/</w:t>
      </w:r>
      <w:r w:rsidR="00F000DA">
        <w:rPr>
          <w:b/>
          <w:bCs/>
        </w:rPr>
        <w:t>07</w:t>
      </w:r>
      <w:r w:rsidR="003464C1">
        <w:rPr>
          <w:b/>
          <w:bCs/>
        </w:rPr>
        <w:t xml:space="preserve"> </w:t>
      </w:r>
      <w:r w:rsidR="003464C1">
        <w:rPr>
          <w:bCs/>
        </w:rPr>
        <w:t>refers]</w:t>
      </w:r>
      <w:r w:rsidR="006C3A26">
        <w:rPr>
          <w:bCs/>
        </w:rPr>
        <w:t xml:space="preserve"> &amp;</w:t>
      </w:r>
    </w:p>
    <w:p w:rsidR="003464C1" w:rsidRDefault="008C79E6" w:rsidP="006C3A26">
      <w:pPr>
        <w:pStyle w:val="NoSpacing"/>
        <w:ind w:left="1418" w:firstLine="16"/>
        <w:rPr>
          <w:bCs/>
        </w:rPr>
      </w:pPr>
      <w:r>
        <w:t>Record of Response to the Cohesion Paper</w:t>
      </w:r>
      <w:r w:rsidR="006C3A26">
        <w:t xml:space="preserve"> </w:t>
      </w:r>
      <w:r w:rsidR="003464C1">
        <w:rPr>
          <w:bCs/>
        </w:rPr>
        <w:t>[Paper CRC/182/06/16/</w:t>
      </w:r>
      <w:r w:rsidR="00F000DA">
        <w:rPr>
          <w:b/>
          <w:bCs/>
        </w:rPr>
        <w:t>08</w:t>
      </w:r>
      <w:r w:rsidR="003464C1">
        <w:rPr>
          <w:b/>
          <w:bCs/>
        </w:rPr>
        <w:t xml:space="preserve"> </w:t>
      </w:r>
      <w:r w:rsidR="003464C1">
        <w:rPr>
          <w:bCs/>
        </w:rPr>
        <w:t>refers]</w:t>
      </w:r>
    </w:p>
    <w:p w:rsidR="006C3A26" w:rsidRDefault="006C3A26" w:rsidP="006C3A26">
      <w:pPr>
        <w:pStyle w:val="NoSpacing"/>
        <w:ind w:left="1418" w:firstLine="16"/>
        <w:rPr>
          <w:bCs/>
        </w:rPr>
      </w:pPr>
    </w:p>
    <w:p w:rsidR="006C3A26" w:rsidRDefault="006C3A26" w:rsidP="006C3A26">
      <w:pPr>
        <w:pStyle w:val="NoSpacing"/>
        <w:ind w:left="1418" w:firstLine="16"/>
        <w:rPr>
          <w:bCs/>
        </w:rPr>
      </w:pPr>
      <w:r>
        <w:rPr>
          <w:bCs/>
        </w:rPr>
        <w:t>The CEO said Ms D MacBride, Cultural Diversity Director, prepared this report w</w:t>
      </w:r>
      <w:r w:rsidR="00F06D7F">
        <w:rPr>
          <w:bCs/>
        </w:rPr>
        <w:t>hich includes</w:t>
      </w:r>
      <w:r>
        <w:rPr>
          <w:bCs/>
        </w:rPr>
        <w:t xml:space="preserve"> recommendations as to how the work of the Common Platform and work with BME groups could be carried forward. Continued work will link in with the Community Engagement Forum, District Councils, Racial Equality Strategy Sub-Group, NICVA and work in the Policy and Funding Directorates in CRC.</w:t>
      </w:r>
      <w:r w:rsidR="003A3007">
        <w:rPr>
          <w:bCs/>
        </w:rPr>
        <w:t xml:space="preserve"> She noted that the Business Plan had been drafted to reflect this approach in line with TEO discussions.</w:t>
      </w:r>
    </w:p>
    <w:p w:rsidR="006C3A26" w:rsidRDefault="006C3A26" w:rsidP="006C3A26">
      <w:pPr>
        <w:pStyle w:val="NoSpacing"/>
        <w:ind w:left="1418" w:firstLine="16"/>
        <w:rPr>
          <w:bCs/>
        </w:rPr>
      </w:pPr>
    </w:p>
    <w:p w:rsidR="006C3A26" w:rsidRDefault="006C3A26" w:rsidP="006C3A26">
      <w:pPr>
        <w:pStyle w:val="NoSpacing"/>
        <w:ind w:left="1418" w:firstLine="16"/>
        <w:rPr>
          <w:bCs/>
        </w:rPr>
      </w:pPr>
      <w:r>
        <w:rPr>
          <w:bCs/>
        </w:rPr>
        <w:t>Members agreed to the</w:t>
      </w:r>
      <w:r w:rsidR="003A3007">
        <w:rPr>
          <w:bCs/>
        </w:rPr>
        <w:t>se</w:t>
      </w:r>
      <w:r>
        <w:rPr>
          <w:bCs/>
        </w:rPr>
        <w:t xml:space="preserve"> </w:t>
      </w:r>
      <w:r w:rsidR="00F06D7F">
        <w:rPr>
          <w:bCs/>
        </w:rPr>
        <w:t>recommendations.</w:t>
      </w:r>
    </w:p>
    <w:p w:rsidR="008C79E6" w:rsidRDefault="008C79E6" w:rsidP="003B5D47">
      <w:pPr>
        <w:pStyle w:val="NoSpacing"/>
        <w:ind w:left="1418" w:firstLine="16"/>
      </w:pPr>
    </w:p>
    <w:p w:rsidR="003B5D47" w:rsidRDefault="003B5D47" w:rsidP="003B5D47">
      <w:pPr>
        <w:pStyle w:val="NoSpacing"/>
        <w:ind w:firstLine="0"/>
      </w:pPr>
    </w:p>
    <w:p w:rsidR="003B5D47" w:rsidRDefault="00D946B5" w:rsidP="003B5D47">
      <w:pPr>
        <w:pStyle w:val="NoSpacing"/>
        <w:ind w:left="0" w:firstLine="0"/>
        <w:rPr>
          <w:b/>
        </w:rPr>
      </w:pPr>
      <w:r>
        <w:rPr>
          <w:b/>
        </w:rPr>
        <w:lastRenderedPageBreak/>
        <w:t>274</w:t>
      </w:r>
      <w:r w:rsidR="003B5D47">
        <w:rPr>
          <w:b/>
        </w:rPr>
        <w:t>5/16</w:t>
      </w:r>
      <w:r w:rsidR="003B5D47">
        <w:rPr>
          <w:b/>
        </w:rPr>
        <w:tab/>
        <w:t>REPORT FROM AUDIT AND RISK COMMITTEE:</w:t>
      </w:r>
    </w:p>
    <w:p w:rsidR="003B5D47" w:rsidRDefault="003B5D47" w:rsidP="003B5D47">
      <w:pPr>
        <w:pStyle w:val="NoSpacing"/>
        <w:ind w:left="0" w:firstLine="0"/>
        <w:rPr>
          <w:b/>
        </w:rPr>
      </w:pPr>
    </w:p>
    <w:p w:rsidR="003B5D47" w:rsidRDefault="003B5D47" w:rsidP="003B5D47">
      <w:pPr>
        <w:pStyle w:val="NoSpacing"/>
        <w:ind w:left="1440" w:firstLine="0"/>
      </w:pPr>
      <w:r>
        <w:t xml:space="preserve">The Audit Committee Chair, Mr R Campbell provided a verbal update on the recent Committee </w:t>
      </w:r>
      <w:r w:rsidR="001D1C86">
        <w:t>meeting (16</w:t>
      </w:r>
      <w:r>
        <w:rPr>
          <w:vertAlign w:val="superscript"/>
        </w:rPr>
        <w:t>th</w:t>
      </w:r>
      <w:r>
        <w:t xml:space="preserve"> </w:t>
      </w:r>
      <w:r w:rsidR="001D1C86">
        <w:t>June</w:t>
      </w:r>
      <w:r>
        <w:t xml:space="preserve"> 2016 refers). </w:t>
      </w:r>
    </w:p>
    <w:p w:rsidR="003B5D47" w:rsidRDefault="003B5D47" w:rsidP="003B5D47">
      <w:pPr>
        <w:pStyle w:val="NoSpacing"/>
        <w:ind w:left="1440" w:firstLine="0"/>
      </w:pPr>
    </w:p>
    <w:p w:rsidR="003B5D47" w:rsidRPr="00242FC5" w:rsidRDefault="00F06D7F" w:rsidP="00242FC5">
      <w:pPr>
        <w:pStyle w:val="ListParagraph"/>
        <w:numPr>
          <w:ilvl w:val="0"/>
          <w:numId w:val="7"/>
        </w:numPr>
        <w:rPr>
          <w:bCs/>
        </w:rPr>
      </w:pPr>
      <w:r>
        <w:rPr>
          <w:bCs/>
        </w:rPr>
        <w:t xml:space="preserve">Funding Investigations </w:t>
      </w:r>
      <w:r w:rsidR="00242FC5">
        <w:rPr>
          <w:bCs/>
        </w:rPr>
        <w:t xml:space="preserve"> - </w:t>
      </w:r>
      <w:r w:rsidR="00906159">
        <w:rPr>
          <w:bCs/>
        </w:rPr>
        <w:t>In respect of the current case</w:t>
      </w:r>
      <w:r w:rsidR="007B4811" w:rsidRPr="00242FC5">
        <w:rPr>
          <w:bCs/>
        </w:rPr>
        <w:t xml:space="preserve"> Mr R Campbell reported that letters had been sent to other funders, as requested by the Department. SEUPB has responded and CRC is awaiting a response from the other groups concerned.</w:t>
      </w:r>
      <w:r w:rsidRPr="00242FC5">
        <w:rPr>
          <w:bCs/>
        </w:rPr>
        <w:t xml:space="preserve"> </w:t>
      </w:r>
    </w:p>
    <w:p w:rsidR="007B4811" w:rsidRDefault="007B4811" w:rsidP="00242FC5">
      <w:pPr>
        <w:pStyle w:val="ListParagraph"/>
        <w:numPr>
          <w:ilvl w:val="0"/>
          <w:numId w:val="7"/>
        </w:numPr>
        <w:rPr>
          <w:bCs/>
        </w:rPr>
      </w:pPr>
      <w:r>
        <w:rPr>
          <w:bCs/>
        </w:rPr>
        <w:t xml:space="preserve">Risk Register – Mr R Campbell reported no changes to the overall level of risks on the register. He said Audit and Risk Committee members </w:t>
      </w:r>
      <w:r w:rsidR="00906159">
        <w:rPr>
          <w:bCs/>
        </w:rPr>
        <w:t>had discussed</w:t>
      </w:r>
      <w:r>
        <w:rPr>
          <w:bCs/>
        </w:rPr>
        <w:t xml:space="preserve"> risks associated with the administration of the North Belfast Fund. </w:t>
      </w:r>
      <w:r w:rsidR="00906159">
        <w:rPr>
          <w:bCs/>
        </w:rPr>
        <w:t xml:space="preserve">The CEO noted that </w:t>
      </w:r>
      <w:r>
        <w:rPr>
          <w:bCs/>
        </w:rPr>
        <w:t>CRC’s role with regards the administration of the North Belfast Fund</w:t>
      </w:r>
      <w:r w:rsidR="00906159">
        <w:rPr>
          <w:bCs/>
        </w:rPr>
        <w:t xml:space="preserve"> is outlined in the Memorandum</w:t>
      </w:r>
      <w:r w:rsidR="004C19A0">
        <w:rPr>
          <w:bCs/>
        </w:rPr>
        <w:t xml:space="preserve"> of Understanding, the final draft of which is due to be considered later in the meeting.</w:t>
      </w:r>
    </w:p>
    <w:p w:rsidR="007B4811" w:rsidRDefault="007B4811" w:rsidP="00242FC5">
      <w:pPr>
        <w:pStyle w:val="ListParagraph"/>
        <w:numPr>
          <w:ilvl w:val="0"/>
          <w:numId w:val="7"/>
        </w:numPr>
        <w:rPr>
          <w:bCs/>
        </w:rPr>
      </w:pPr>
      <w:r>
        <w:rPr>
          <w:bCs/>
        </w:rPr>
        <w:t>DFP Audit on Internal Processes – Mr R Campbell said a change to ASM’s contract will be made to align it with the programme of work as outlined in the Audit Strategy.</w:t>
      </w:r>
    </w:p>
    <w:p w:rsidR="003B5D47" w:rsidRDefault="003B5D47" w:rsidP="003B5D47">
      <w:pPr>
        <w:pStyle w:val="NoSpacing"/>
        <w:ind w:firstLine="0"/>
      </w:pPr>
    </w:p>
    <w:p w:rsidR="003B5D47" w:rsidRDefault="003B5D47" w:rsidP="003B5D47">
      <w:pPr>
        <w:pStyle w:val="NoSpacing"/>
        <w:ind w:firstLine="0"/>
      </w:pPr>
    </w:p>
    <w:p w:rsidR="003B5D47" w:rsidRDefault="00D946B5" w:rsidP="003B5D47">
      <w:pPr>
        <w:pStyle w:val="NoSpacing"/>
        <w:ind w:left="1418" w:hanging="1418"/>
        <w:rPr>
          <w:b/>
        </w:rPr>
      </w:pPr>
      <w:r>
        <w:rPr>
          <w:b/>
        </w:rPr>
        <w:t>274</w:t>
      </w:r>
      <w:r w:rsidR="003B5D47">
        <w:rPr>
          <w:b/>
        </w:rPr>
        <w:t>6/16</w:t>
      </w:r>
      <w:r w:rsidR="003B5D47">
        <w:rPr>
          <w:b/>
        </w:rPr>
        <w:tab/>
        <w:t>REPORT FROM FINANCE AND GENERAL PURPOSES COMMITTEE:</w:t>
      </w:r>
    </w:p>
    <w:p w:rsidR="003B5D47" w:rsidRDefault="003B5D47" w:rsidP="003B5D47">
      <w:pPr>
        <w:pStyle w:val="NoSpacing"/>
      </w:pPr>
    </w:p>
    <w:p w:rsidR="003B5D47" w:rsidRDefault="004C19A0" w:rsidP="003B5D47">
      <w:pPr>
        <w:pStyle w:val="NoSpacing"/>
        <w:ind w:left="1440" w:firstLine="0"/>
      </w:pPr>
      <w:r>
        <w:t xml:space="preserve">In the absence of Ms S McClelland, Chair of Finance and General Purpose Committee, </w:t>
      </w:r>
      <w:r w:rsidR="00865A1B">
        <w:t>Mr Gerard McKeown</w:t>
      </w:r>
      <w:r w:rsidR="003B5D47">
        <w:t xml:space="preserve"> provided a verbal update on the recent Committee meeting (</w:t>
      </w:r>
      <w:r w:rsidR="001D1C86">
        <w:t>24</w:t>
      </w:r>
      <w:r w:rsidR="001D1C86" w:rsidRPr="001D1C86">
        <w:rPr>
          <w:vertAlign w:val="superscript"/>
        </w:rPr>
        <w:t>th</w:t>
      </w:r>
      <w:r w:rsidR="001D1C86">
        <w:t xml:space="preserve"> June</w:t>
      </w:r>
      <w:r w:rsidR="003B5D47">
        <w:t xml:space="preserve"> 2016 refers). </w:t>
      </w:r>
    </w:p>
    <w:p w:rsidR="003B5D47" w:rsidRDefault="003B5D47" w:rsidP="003B5D47">
      <w:pPr>
        <w:pStyle w:val="NoSpacing"/>
      </w:pPr>
    </w:p>
    <w:p w:rsidR="003B5D47" w:rsidRDefault="00C36BD7" w:rsidP="00242FC5">
      <w:pPr>
        <w:pStyle w:val="NoSpacing"/>
        <w:numPr>
          <w:ilvl w:val="0"/>
          <w:numId w:val="8"/>
        </w:numPr>
        <w:rPr>
          <w:rFonts w:cstheme="minorHAnsi"/>
        </w:rPr>
      </w:pPr>
      <w:r>
        <w:t xml:space="preserve">Annual Report and Accounts - Mr G McKeown said that the Annual Report and Accounts were reviewed by the F&amp;GP Committee at their last meeting. He said there had been some changes to the annual accounts as a result of changes to the </w:t>
      </w:r>
      <w:r>
        <w:rPr>
          <w:rFonts w:cstheme="minorHAnsi"/>
        </w:rPr>
        <w:t>Government Financial Reporting Manual (FReM). He added that NIAO would begin their review of the accounts next week.</w:t>
      </w:r>
    </w:p>
    <w:p w:rsidR="00C36BD7" w:rsidRDefault="00C36BD7" w:rsidP="00C36BD7">
      <w:pPr>
        <w:pStyle w:val="NoSpacing"/>
        <w:ind w:left="1418" w:firstLine="0"/>
        <w:rPr>
          <w:rFonts w:cstheme="minorHAnsi"/>
        </w:rPr>
      </w:pPr>
    </w:p>
    <w:p w:rsidR="00C36BD7" w:rsidRDefault="00C36BD7" w:rsidP="00242FC5">
      <w:pPr>
        <w:pStyle w:val="NoSpacing"/>
        <w:numPr>
          <w:ilvl w:val="0"/>
          <w:numId w:val="8"/>
        </w:numPr>
        <w:rPr>
          <w:rFonts w:cstheme="minorHAnsi"/>
        </w:rPr>
      </w:pPr>
      <w:r>
        <w:rPr>
          <w:rFonts w:cstheme="minorHAnsi"/>
        </w:rPr>
        <w:t>F&amp;D Report – Mr G McKeown said Mr P Jordan, Director of Funding and Development, had provided a report to the F&amp;GP Committee on the current status of the grants. Mr P Jordan had advised the F&amp;GP Committee that there were 65 applicat</w:t>
      </w:r>
      <w:r w:rsidR="004C19A0">
        <w:rPr>
          <w:rFonts w:cstheme="minorHAnsi"/>
        </w:rPr>
        <w:t xml:space="preserve">ions to the CR/CD Grants Scheme. </w:t>
      </w:r>
      <w:r>
        <w:rPr>
          <w:rFonts w:cstheme="minorHAnsi"/>
        </w:rPr>
        <w:t>Currently £32,000 was committed to CR/CD grants.</w:t>
      </w:r>
    </w:p>
    <w:p w:rsidR="00C36BD7" w:rsidRDefault="00C36BD7" w:rsidP="00C36BD7">
      <w:pPr>
        <w:pStyle w:val="NoSpacing"/>
        <w:ind w:left="1418" w:firstLine="0"/>
        <w:rPr>
          <w:rFonts w:cstheme="minorHAnsi"/>
        </w:rPr>
      </w:pPr>
    </w:p>
    <w:p w:rsidR="00C36BD7" w:rsidRDefault="00C36BD7" w:rsidP="00C36BD7">
      <w:pPr>
        <w:pStyle w:val="NoSpacing"/>
        <w:ind w:left="1418" w:firstLine="0"/>
      </w:pPr>
    </w:p>
    <w:p w:rsidR="003B5D47" w:rsidRDefault="00865A1B" w:rsidP="003B5D47">
      <w:pPr>
        <w:pStyle w:val="NoSpacing"/>
        <w:numPr>
          <w:ilvl w:val="0"/>
          <w:numId w:val="3"/>
        </w:numPr>
      </w:pPr>
      <w:r>
        <w:t>16/17 Budget Summary</w:t>
      </w:r>
    </w:p>
    <w:p w:rsidR="003B5D47" w:rsidRDefault="003B5D47" w:rsidP="003B5D47">
      <w:pPr>
        <w:pStyle w:val="NoSpacing"/>
        <w:ind w:firstLine="0"/>
        <w:rPr>
          <w:sz w:val="16"/>
        </w:rPr>
      </w:pPr>
    </w:p>
    <w:p w:rsidR="00C2284B" w:rsidRDefault="00C2284B" w:rsidP="00C2284B">
      <w:pPr>
        <w:pStyle w:val="ListParagraph"/>
        <w:ind w:firstLine="720"/>
        <w:rPr>
          <w:bCs/>
        </w:rPr>
      </w:pPr>
      <w:r>
        <w:rPr>
          <w:bCs/>
        </w:rPr>
        <w:t>[Paper CRC/182/06/16/</w:t>
      </w:r>
      <w:r w:rsidR="00F000DA">
        <w:rPr>
          <w:b/>
          <w:bCs/>
        </w:rPr>
        <w:t>09</w:t>
      </w:r>
      <w:r>
        <w:rPr>
          <w:b/>
          <w:bCs/>
        </w:rPr>
        <w:t xml:space="preserve"> </w:t>
      </w:r>
      <w:r>
        <w:rPr>
          <w:bCs/>
        </w:rPr>
        <w:t>refers]</w:t>
      </w:r>
    </w:p>
    <w:p w:rsidR="00865A1B" w:rsidRDefault="00151EBA" w:rsidP="00151EBA">
      <w:pPr>
        <w:pStyle w:val="ListParagraph"/>
        <w:ind w:left="1440"/>
        <w:rPr>
          <w:bCs/>
        </w:rPr>
      </w:pPr>
      <w:r>
        <w:rPr>
          <w:bCs/>
        </w:rPr>
        <w:lastRenderedPageBreak/>
        <w:t xml:space="preserve">Mr G McKeown said CRC’s budget allocation opened with a 4% cut from the previous year. Operating expenditure allocation has been reduced to allow a lesser cut in grants and programme spending. </w:t>
      </w:r>
    </w:p>
    <w:p w:rsidR="00242FC5" w:rsidRDefault="00242FC5" w:rsidP="00151EBA">
      <w:pPr>
        <w:pStyle w:val="ListParagraph"/>
        <w:ind w:left="1440"/>
        <w:rPr>
          <w:bCs/>
        </w:rPr>
      </w:pPr>
      <w:r>
        <w:rPr>
          <w:bCs/>
        </w:rPr>
        <w:t xml:space="preserve">A discussion developed in relation to implications for staff as a result of the budget cuts. Members suggested £6000 be transferred from the grants allocation into </w:t>
      </w:r>
      <w:r w:rsidR="004C19A0">
        <w:rPr>
          <w:bCs/>
        </w:rPr>
        <w:t xml:space="preserve">contingency </w:t>
      </w:r>
      <w:r>
        <w:rPr>
          <w:bCs/>
        </w:rPr>
        <w:t>staffing costs.</w:t>
      </w:r>
    </w:p>
    <w:p w:rsidR="004C19A0" w:rsidRDefault="004C19A0" w:rsidP="00151EBA">
      <w:pPr>
        <w:pStyle w:val="ListParagraph"/>
        <w:ind w:left="1440"/>
        <w:rPr>
          <w:bCs/>
        </w:rPr>
      </w:pPr>
      <w:r>
        <w:rPr>
          <w:bCs/>
        </w:rPr>
        <w:t>It was agreed that this contingency could be revised again in September.</w:t>
      </w:r>
    </w:p>
    <w:p w:rsidR="00F179BC" w:rsidRDefault="008F63FF" w:rsidP="00A722C3">
      <w:pPr>
        <w:pStyle w:val="ListParagraph"/>
        <w:ind w:left="1440"/>
        <w:rPr>
          <w:bCs/>
        </w:rPr>
      </w:pPr>
      <w:r>
        <w:rPr>
          <w:bCs/>
        </w:rPr>
        <w:t xml:space="preserve">Members </w:t>
      </w:r>
      <w:r w:rsidR="00A722C3">
        <w:rPr>
          <w:bCs/>
        </w:rPr>
        <w:t xml:space="preserve">approved the </w:t>
      </w:r>
      <w:r>
        <w:rPr>
          <w:bCs/>
        </w:rPr>
        <w:t>2016/17 Budget</w:t>
      </w:r>
      <w:r w:rsidR="00A722C3">
        <w:rPr>
          <w:bCs/>
        </w:rPr>
        <w:t xml:space="preserve"> subject to </w:t>
      </w:r>
      <w:r w:rsidR="00242FC5">
        <w:rPr>
          <w:bCs/>
        </w:rPr>
        <w:t>the change noted above.</w:t>
      </w:r>
    </w:p>
    <w:p w:rsidR="008F63FF" w:rsidRDefault="008F63FF" w:rsidP="003B5D47">
      <w:pPr>
        <w:pStyle w:val="ListParagraph"/>
        <w:ind w:firstLine="720"/>
        <w:rPr>
          <w:bCs/>
        </w:rPr>
      </w:pPr>
    </w:p>
    <w:p w:rsidR="00865A1B" w:rsidRDefault="00865A1B" w:rsidP="00A96A10">
      <w:pPr>
        <w:pStyle w:val="ListParagraph"/>
        <w:numPr>
          <w:ilvl w:val="0"/>
          <w:numId w:val="3"/>
        </w:numPr>
        <w:rPr>
          <w:bCs/>
        </w:rPr>
      </w:pPr>
      <w:r>
        <w:rPr>
          <w:bCs/>
        </w:rPr>
        <w:t>Administration Staffing Paper</w:t>
      </w:r>
    </w:p>
    <w:p w:rsidR="003464C1" w:rsidRDefault="003464C1" w:rsidP="003464C1">
      <w:pPr>
        <w:pStyle w:val="ListParagraph"/>
        <w:ind w:firstLine="720"/>
        <w:rPr>
          <w:bCs/>
        </w:rPr>
      </w:pPr>
      <w:r>
        <w:rPr>
          <w:bCs/>
        </w:rPr>
        <w:t>[Paper CRC/182/06/16/</w:t>
      </w:r>
      <w:r w:rsidR="00F000DA">
        <w:rPr>
          <w:b/>
          <w:bCs/>
        </w:rPr>
        <w:t>10</w:t>
      </w:r>
      <w:r>
        <w:rPr>
          <w:b/>
          <w:bCs/>
        </w:rPr>
        <w:t xml:space="preserve"> </w:t>
      </w:r>
      <w:r>
        <w:rPr>
          <w:bCs/>
        </w:rPr>
        <w:t>refers]</w:t>
      </w:r>
    </w:p>
    <w:p w:rsidR="00865A1B" w:rsidRDefault="008F63FF" w:rsidP="008F63FF">
      <w:pPr>
        <w:pStyle w:val="ListParagraph"/>
        <w:ind w:left="1440"/>
        <w:rPr>
          <w:bCs/>
        </w:rPr>
      </w:pPr>
      <w:r>
        <w:rPr>
          <w:bCs/>
        </w:rPr>
        <w:t>Members approved the recommendations outlined in th</w:t>
      </w:r>
      <w:r w:rsidR="004C19A0">
        <w:rPr>
          <w:bCs/>
        </w:rPr>
        <w:t>e Administration Staffing Paper which had been agreed at the Finance and General Purposes meeting.</w:t>
      </w:r>
    </w:p>
    <w:p w:rsidR="008F63FF" w:rsidRDefault="008F63FF" w:rsidP="008F63FF">
      <w:pPr>
        <w:pStyle w:val="ListParagraph"/>
        <w:ind w:left="1440"/>
        <w:rPr>
          <w:bCs/>
        </w:rPr>
      </w:pPr>
    </w:p>
    <w:p w:rsidR="00865A1B" w:rsidRDefault="00865A1B" w:rsidP="00A96A10">
      <w:pPr>
        <w:pStyle w:val="ListParagraph"/>
        <w:numPr>
          <w:ilvl w:val="0"/>
          <w:numId w:val="3"/>
        </w:numPr>
        <w:rPr>
          <w:bCs/>
        </w:rPr>
      </w:pPr>
      <w:r>
        <w:rPr>
          <w:bCs/>
        </w:rPr>
        <w:t>Disability Action Plan</w:t>
      </w:r>
    </w:p>
    <w:p w:rsidR="003464C1" w:rsidRDefault="003464C1" w:rsidP="003464C1">
      <w:pPr>
        <w:pStyle w:val="ListParagraph"/>
        <w:ind w:firstLine="720"/>
        <w:rPr>
          <w:bCs/>
        </w:rPr>
      </w:pPr>
      <w:r>
        <w:rPr>
          <w:bCs/>
        </w:rPr>
        <w:t>[Paper CRC/182/06/16/</w:t>
      </w:r>
      <w:r w:rsidR="00F000DA">
        <w:rPr>
          <w:b/>
          <w:bCs/>
        </w:rPr>
        <w:t>1</w:t>
      </w:r>
      <w:r w:rsidRPr="00E572FF">
        <w:rPr>
          <w:b/>
          <w:bCs/>
        </w:rPr>
        <w:t>1</w:t>
      </w:r>
      <w:r>
        <w:rPr>
          <w:b/>
          <w:bCs/>
        </w:rPr>
        <w:t xml:space="preserve"> </w:t>
      </w:r>
      <w:r>
        <w:rPr>
          <w:bCs/>
        </w:rPr>
        <w:t>refers]</w:t>
      </w:r>
    </w:p>
    <w:p w:rsidR="008F63FF" w:rsidRDefault="0056594E" w:rsidP="0056594E">
      <w:pPr>
        <w:pStyle w:val="ListParagraph"/>
        <w:ind w:left="1440"/>
        <w:rPr>
          <w:bCs/>
        </w:rPr>
      </w:pPr>
      <w:r>
        <w:rPr>
          <w:bCs/>
        </w:rPr>
        <w:t>The updated plan includes the performance review and planned actions for 2016-19.</w:t>
      </w:r>
    </w:p>
    <w:p w:rsidR="0056594E" w:rsidRDefault="0056594E" w:rsidP="003B5D47">
      <w:pPr>
        <w:pStyle w:val="ListParagraph"/>
        <w:ind w:firstLine="720"/>
        <w:rPr>
          <w:bCs/>
        </w:rPr>
      </w:pPr>
      <w:r>
        <w:rPr>
          <w:bCs/>
        </w:rPr>
        <w:t>The report was agreed.</w:t>
      </w:r>
    </w:p>
    <w:p w:rsidR="0056594E" w:rsidRDefault="0056594E" w:rsidP="003B5D47">
      <w:pPr>
        <w:pStyle w:val="ListParagraph"/>
        <w:ind w:firstLine="720"/>
        <w:rPr>
          <w:bCs/>
        </w:rPr>
      </w:pPr>
    </w:p>
    <w:p w:rsidR="0056594E" w:rsidRPr="0056594E" w:rsidRDefault="0056594E" w:rsidP="003B5D47">
      <w:pPr>
        <w:pStyle w:val="ListParagraph"/>
        <w:ind w:firstLine="720"/>
        <w:rPr>
          <w:bCs/>
          <w:i/>
        </w:rPr>
      </w:pPr>
      <w:r w:rsidRPr="0056594E">
        <w:rPr>
          <w:bCs/>
          <w:i/>
        </w:rPr>
        <w:t xml:space="preserve">(Rev </w:t>
      </w:r>
      <w:r w:rsidR="00932453">
        <w:rPr>
          <w:bCs/>
          <w:i/>
        </w:rPr>
        <w:t xml:space="preserve">Dr </w:t>
      </w:r>
      <w:r w:rsidRPr="0056594E">
        <w:rPr>
          <w:bCs/>
          <w:i/>
        </w:rPr>
        <w:t>N Hamilton, Mr D Mackay and Mrs L Keys left the meeting)</w:t>
      </w:r>
    </w:p>
    <w:p w:rsidR="003B5D47" w:rsidRDefault="003B5D47" w:rsidP="003B5D47">
      <w:pPr>
        <w:pStyle w:val="NoSpacing"/>
      </w:pPr>
    </w:p>
    <w:p w:rsidR="003B5D47" w:rsidRDefault="003B5D47" w:rsidP="003B5D47">
      <w:pPr>
        <w:pStyle w:val="NoSpacing"/>
      </w:pPr>
    </w:p>
    <w:p w:rsidR="003B5D47" w:rsidRDefault="00D946B5" w:rsidP="003B5D47">
      <w:pPr>
        <w:pStyle w:val="NoSpacing"/>
        <w:ind w:left="1418" w:hanging="1418"/>
        <w:rPr>
          <w:b/>
        </w:rPr>
      </w:pPr>
      <w:r>
        <w:rPr>
          <w:b/>
        </w:rPr>
        <w:t>274</w:t>
      </w:r>
      <w:r w:rsidR="003B5D47">
        <w:rPr>
          <w:b/>
        </w:rPr>
        <w:t>7/16</w:t>
      </w:r>
      <w:r w:rsidR="003B5D47">
        <w:rPr>
          <w:b/>
        </w:rPr>
        <w:tab/>
        <w:t>FUNDING PROCESSES 2016-17:</w:t>
      </w:r>
    </w:p>
    <w:p w:rsidR="003B5D47" w:rsidRDefault="003B5D47" w:rsidP="003B5D47">
      <w:pPr>
        <w:pStyle w:val="NoSpacing"/>
        <w:ind w:left="1418" w:hanging="1418"/>
        <w:rPr>
          <w:b/>
        </w:rPr>
      </w:pPr>
    </w:p>
    <w:p w:rsidR="003B5D47" w:rsidRDefault="003B5D47" w:rsidP="003B5D47">
      <w:pPr>
        <w:pStyle w:val="NoSpacing"/>
        <w:ind w:left="1418" w:hanging="1418"/>
        <w:rPr>
          <w:b/>
        </w:rPr>
      </w:pPr>
    </w:p>
    <w:p w:rsidR="003B5D47" w:rsidRDefault="00865A1B" w:rsidP="003B5D47">
      <w:pPr>
        <w:pStyle w:val="NoSpacing"/>
        <w:numPr>
          <w:ilvl w:val="0"/>
          <w:numId w:val="3"/>
        </w:numPr>
      </w:pPr>
      <w:r>
        <w:t>North Belfast Funding Scheme Memorandum</w:t>
      </w:r>
    </w:p>
    <w:p w:rsidR="003B5D47" w:rsidRDefault="003B5D47" w:rsidP="003B5D47">
      <w:pPr>
        <w:pStyle w:val="NoSpacing"/>
        <w:ind w:firstLine="0"/>
        <w:rPr>
          <w:sz w:val="20"/>
        </w:rPr>
      </w:pPr>
    </w:p>
    <w:p w:rsidR="003464C1" w:rsidRDefault="003464C1" w:rsidP="003464C1">
      <w:pPr>
        <w:pStyle w:val="ListParagraph"/>
        <w:ind w:firstLine="720"/>
        <w:rPr>
          <w:bCs/>
        </w:rPr>
      </w:pPr>
      <w:r>
        <w:rPr>
          <w:bCs/>
        </w:rPr>
        <w:t>[Paper CRC/182/06/16/</w:t>
      </w:r>
      <w:r w:rsidRPr="00E572FF">
        <w:rPr>
          <w:b/>
          <w:bCs/>
        </w:rPr>
        <w:t>1</w:t>
      </w:r>
      <w:r w:rsidR="00F000DA">
        <w:rPr>
          <w:b/>
          <w:bCs/>
        </w:rPr>
        <w:t>2</w:t>
      </w:r>
      <w:r>
        <w:rPr>
          <w:b/>
          <w:bCs/>
        </w:rPr>
        <w:t xml:space="preserve"> </w:t>
      </w:r>
      <w:r>
        <w:rPr>
          <w:bCs/>
        </w:rPr>
        <w:t>refers]</w:t>
      </w:r>
    </w:p>
    <w:p w:rsidR="003B5D47" w:rsidRDefault="003B5D47" w:rsidP="008F63FF">
      <w:pPr>
        <w:pStyle w:val="NoSpacing"/>
      </w:pPr>
    </w:p>
    <w:p w:rsidR="003B5D47" w:rsidRDefault="00C05836" w:rsidP="00C05836">
      <w:pPr>
        <w:pStyle w:val="NoSpacing"/>
        <w:ind w:left="1418" w:firstLine="0"/>
      </w:pPr>
      <w:r>
        <w:t xml:space="preserve">The Memorandum will be approved by Written Procedure as the meeting was not quorate when this item </w:t>
      </w:r>
      <w:r w:rsidR="00242FC5">
        <w:t>came up on the agenda</w:t>
      </w:r>
      <w:r>
        <w:t>.</w:t>
      </w:r>
    </w:p>
    <w:p w:rsidR="00F15485" w:rsidRDefault="00F15485" w:rsidP="003B5D47">
      <w:pPr>
        <w:pStyle w:val="NoSpacing"/>
        <w:ind w:left="1418" w:hanging="1418"/>
      </w:pPr>
    </w:p>
    <w:p w:rsidR="003B5D47" w:rsidRDefault="003B5D47" w:rsidP="003B5D47">
      <w:pPr>
        <w:pStyle w:val="NoSpacing"/>
        <w:ind w:left="1418" w:hanging="1418"/>
        <w:rPr>
          <w:b/>
        </w:rPr>
      </w:pPr>
    </w:p>
    <w:p w:rsidR="003B5D47" w:rsidRPr="00D629F7" w:rsidRDefault="00D629F7" w:rsidP="00D629F7">
      <w:pPr>
        <w:pStyle w:val="NoSpacing"/>
        <w:ind w:left="1418" w:firstLine="0"/>
        <w:rPr>
          <w:i/>
        </w:rPr>
      </w:pPr>
      <w:r w:rsidRPr="00D629F7">
        <w:rPr>
          <w:i/>
        </w:rPr>
        <w:t>(Mr R Campbell left the meeting)</w:t>
      </w:r>
    </w:p>
    <w:p w:rsidR="003B5D47" w:rsidRDefault="003B5D47" w:rsidP="003B5D47">
      <w:pPr>
        <w:pStyle w:val="NoSpacing"/>
      </w:pPr>
    </w:p>
    <w:p w:rsidR="00D94C45" w:rsidRDefault="00D94C45" w:rsidP="003B5D47">
      <w:pPr>
        <w:pStyle w:val="NoSpacing"/>
      </w:pPr>
    </w:p>
    <w:p w:rsidR="00D94C45" w:rsidRDefault="00D94C45" w:rsidP="003B5D47">
      <w:pPr>
        <w:pStyle w:val="NoSpacing"/>
      </w:pPr>
    </w:p>
    <w:p w:rsidR="003B5D47" w:rsidRDefault="00D946B5" w:rsidP="003B5D47">
      <w:pPr>
        <w:pStyle w:val="NoSpacing"/>
        <w:ind w:left="0" w:firstLine="0"/>
        <w:rPr>
          <w:b/>
        </w:rPr>
      </w:pPr>
      <w:r>
        <w:rPr>
          <w:b/>
        </w:rPr>
        <w:t>274</w:t>
      </w:r>
      <w:r w:rsidR="003B5D47">
        <w:rPr>
          <w:b/>
        </w:rPr>
        <w:t>9/16</w:t>
      </w:r>
      <w:r w:rsidR="003B5D47">
        <w:rPr>
          <w:b/>
        </w:rPr>
        <w:tab/>
        <w:t>CEO’S REPORT:</w:t>
      </w:r>
    </w:p>
    <w:p w:rsidR="003B5D47" w:rsidRDefault="003B5D47" w:rsidP="003B5D47">
      <w:pPr>
        <w:pStyle w:val="NoSpacing"/>
        <w:ind w:left="0" w:firstLine="0"/>
        <w:rPr>
          <w:b/>
        </w:rPr>
      </w:pPr>
    </w:p>
    <w:p w:rsidR="003464C1" w:rsidRDefault="003464C1" w:rsidP="003464C1">
      <w:pPr>
        <w:pStyle w:val="ListParagraph"/>
        <w:ind w:firstLine="720"/>
        <w:rPr>
          <w:bCs/>
        </w:rPr>
      </w:pPr>
      <w:r>
        <w:rPr>
          <w:bCs/>
        </w:rPr>
        <w:t>[Paper CRC/182/06/16/</w:t>
      </w:r>
      <w:r w:rsidR="00F000DA">
        <w:rPr>
          <w:b/>
          <w:bCs/>
        </w:rPr>
        <w:t>15</w:t>
      </w:r>
      <w:r>
        <w:rPr>
          <w:b/>
          <w:bCs/>
        </w:rPr>
        <w:t xml:space="preserve"> </w:t>
      </w:r>
      <w:r>
        <w:rPr>
          <w:bCs/>
        </w:rPr>
        <w:t>refers]</w:t>
      </w:r>
    </w:p>
    <w:p w:rsidR="003B5D47" w:rsidRDefault="00D629F7" w:rsidP="003B5D47">
      <w:pPr>
        <w:pStyle w:val="NoSpacing"/>
        <w:rPr>
          <w:bCs/>
        </w:rPr>
      </w:pPr>
      <w:r>
        <w:rPr>
          <w:bCs/>
        </w:rPr>
        <w:t>This paper was noted without discussion as the meeting was no longer quorate.</w:t>
      </w:r>
    </w:p>
    <w:p w:rsidR="00242FC5" w:rsidRDefault="00242FC5" w:rsidP="003B5D47">
      <w:pPr>
        <w:pStyle w:val="NoSpacing"/>
        <w:rPr>
          <w:bCs/>
        </w:rPr>
      </w:pPr>
    </w:p>
    <w:p w:rsidR="00242FC5" w:rsidRDefault="00242FC5" w:rsidP="003B5D47">
      <w:pPr>
        <w:pStyle w:val="NoSpacing"/>
        <w:rPr>
          <w:bCs/>
        </w:rPr>
      </w:pPr>
    </w:p>
    <w:p w:rsidR="003B5D47" w:rsidRDefault="003B5D47" w:rsidP="003B5D47">
      <w:pPr>
        <w:pStyle w:val="NoSpacing"/>
      </w:pPr>
    </w:p>
    <w:p w:rsidR="003B5D47" w:rsidRDefault="00D946B5" w:rsidP="003B5D47">
      <w:pPr>
        <w:pStyle w:val="NoSpacing"/>
        <w:ind w:left="0" w:firstLine="0"/>
        <w:rPr>
          <w:b/>
        </w:rPr>
      </w:pPr>
      <w:r>
        <w:rPr>
          <w:b/>
        </w:rPr>
        <w:t>275</w:t>
      </w:r>
      <w:r w:rsidR="003B5D47">
        <w:rPr>
          <w:b/>
        </w:rPr>
        <w:t>0/16</w:t>
      </w:r>
      <w:r w:rsidR="003B5D47">
        <w:rPr>
          <w:b/>
        </w:rPr>
        <w:tab/>
        <w:t xml:space="preserve"> SECTOR REPORTS:</w:t>
      </w:r>
    </w:p>
    <w:p w:rsidR="003B5D47" w:rsidRDefault="003B5D47" w:rsidP="003B5D47">
      <w:pPr>
        <w:pStyle w:val="NoSpacing"/>
        <w:ind w:left="0" w:firstLine="0"/>
        <w:rPr>
          <w:b/>
        </w:rPr>
      </w:pPr>
    </w:p>
    <w:p w:rsidR="003B5D47" w:rsidRDefault="003B5D47" w:rsidP="003B5D47">
      <w:pPr>
        <w:pStyle w:val="NoSpacing"/>
        <w:ind w:left="0" w:firstLine="0"/>
        <w:rPr>
          <w:b/>
        </w:rPr>
      </w:pPr>
    </w:p>
    <w:p w:rsidR="003B5D47" w:rsidRDefault="003B5D47" w:rsidP="003B5D47">
      <w:pPr>
        <w:pStyle w:val="NoSpacing"/>
        <w:ind w:left="1418" w:firstLine="22"/>
      </w:pPr>
      <w:r>
        <w:t xml:space="preserve">These papers </w:t>
      </w:r>
      <w:r w:rsidR="00D629F7">
        <w:t>were noted</w:t>
      </w:r>
      <w:r>
        <w:t xml:space="preserve"> for member’s information / updates on the main areas of programme work.</w:t>
      </w:r>
    </w:p>
    <w:p w:rsidR="003B5D47" w:rsidRDefault="003B5D47" w:rsidP="003B5D47">
      <w:pPr>
        <w:pStyle w:val="NoSpacing"/>
        <w:ind w:left="0" w:firstLine="0"/>
        <w:rPr>
          <w:b/>
        </w:rPr>
      </w:pPr>
    </w:p>
    <w:p w:rsidR="003B5D47" w:rsidRDefault="003B5D47" w:rsidP="003B5D47">
      <w:pPr>
        <w:pStyle w:val="ListParagraph"/>
        <w:ind w:left="2138" w:firstLine="22"/>
        <w:rPr>
          <w:bCs/>
          <w:sz w:val="12"/>
        </w:rPr>
      </w:pPr>
    </w:p>
    <w:p w:rsidR="003B5D47" w:rsidRDefault="003B5D47" w:rsidP="003B5D47">
      <w:pPr>
        <w:pStyle w:val="NoSpacing"/>
        <w:numPr>
          <w:ilvl w:val="0"/>
          <w:numId w:val="5"/>
        </w:numPr>
        <w:ind w:left="1418" w:firstLine="0"/>
      </w:pPr>
      <w:r>
        <w:t>Funding &amp; Development Programme</w:t>
      </w:r>
    </w:p>
    <w:p w:rsidR="003B5D47" w:rsidRDefault="003B5D47" w:rsidP="003B5D47">
      <w:pPr>
        <w:pStyle w:val="NoSpacing"/>
        <w:ind w:left="1418" w:firstLine="0"/>
        <w:rPr>
          <w:sz w:val="12"/>
        </w:rPr>
      </w:pPr>
    </w:p>
    <w:p w:rsidR="003464C1" w:rsidRDefault="003464C1" w:rsidP="00C2284B">
      <w:pPr>
        <w:pStyle w:val="ListParagraph"/>
        <w:ind w:left="1440" w:firstLine="720"/>
        <w:rPr>
          <w:bCs/>
        </w:rPr>
      </w:pPr>
      <w:r>
        <w:rPr>
          <w:bCs/>
        </w:rPr>
        <w:t>[Paper CRC/182/06/16/</w:t>
      </w:r>
      <w:r w:rsidR="004A147D">
        <w:rPr>
          <w:b/>
          <w:bCs/>
        </w:rPr>
        <w:t>16</w:t>
      </w:r>
      <w:r>
        <w:rPr>
          <w:b/>
          <w:bCs/>
        </w:rPr>
        <w:t xml:space="preserve"> </w:t>
      </w:r>
      <w:r>
        <w:rPr>
          <w:bCs/>
        </w:rPr>
        <w:t>refers]</w:t>
      </w:r>
    </w:p>
    <w:p w:rsidR="003B5D47" w:rsidRDefault="003B5D47" w:rsidP="003B5D47">
      <w:pPr>
        <w:pStyle w:val="ListParagraph"/>
        <w:ind w:left="2138" w:firstLine="22"/>
        <w:rPr>
          <w:bCs/>
          <w:sz w:val="12"/>
        </w:rPr>
      </w:pPr>
    </w:p>
    <w:p w:rsidR="003B5D47" w:rsidRDefault="003B5D47" w:rsidP="003B5D47">
      <w:pPr>
        <w:pStyle w:val="NoSpacing"/>
        <w:numPr>
          <w:ilvl w:val="0"/>
          <w:numId w:val="5"/>
        </w:numPr>
        <w:ind w:left="1418" w:firstLine="0"/>
      </w:pPr>
      <w:r>
        <w:t>Policy Programme</w:t>
      </w:r>
    </w:p>
    <w:p w:rsidR="003B5D47" w:rsidRDefault="003B5D47" w:rsidP="003B5D47">
      <w:pPr>
        <w:pStyle w:val="NoSpacing"/>
        <w:ind w:left="1418" w:firstLine="0"/>
        <w:rPr>
          <w:sz w:val="12"/>
        </w:rPr>
      </w:pPr>
    </w:p>
    <w:p w:rsidR="003464C1" w:rsidRDefault="003464C1" w:rsidP="00C2284B">
      <w:pPr>
        <w:pStyle w:val="ListParagraph"/>
        <w:ind w:left="1440" w:firstLine="720"/>
        <w:rPr>
          <w:bCs/>
        </w:rPr>
      </w:pPr>
      <w:r>
        <w:rPr>
          <w:bCs/>
        </w:rPr>
        <w:t>[Paper CRC/182/06/16/</w:t>
      </w:r>
      <w:r w:rsidR="004A147D">
        <w:rPr>
          <w:b/>
          <w:bCs/>
        </w:rPr>
        <w:t>17</w:t>
      </w:r>
      <w:r>
        <w:rPr>
          <w:b/>
          <w:bCs/>
        </w:rPr>
        <w:t xml:space="preserve"> </w:t>
      </w:r>
      <w:r>
        <w:rPr>
          <w:bCs/>
        </w:rPr>
        <w:t>refers]</w:t>
      </w:r>
    </w:p>
    <w:p w:rsidR="003B5D47" w:rsidRDefault="003B5D47" w:rsidP="003B5D47">
      <w:pPr>
        <w:pStyle w:val="ListParagraph"/>
        <w:ind w:left="2138" w:firstLine="22"/>
        <w:rPr>
          <w:bCs/>
          <w:sz w:val="12"/>
        </w:rPr>
      </w:pPr>
    </w:p>
    <w:p w:rsidR="003B5D47" w:rsidRDefault="003B5D47" w:rsidP="003B5D47">
      <w:pPr>
        <w:pStyle w:val="NoSpacing"/>
        <w:numPr>
          <w:ilvl w:val="0"/>
          <w:numId w:val="5"/>
        </w:numPr>
        <w:ind w:left="1418" w:firstLine="0"/>
      </w:pPr>
      <w:r>
        <w:t>Cultural Diversity Programme</w:t>
      </w:r>
    </w:p>
    <w:p w:rsidR="003B5D47" w:rsidRDefault="003B5D47" w:rsidP="003B5D47">
      <w:pPr>
        <w:pStyle w:val="NoSpacing"/>
        <w:ind w:left="1418" w:firstLine="0"/>
        <w:rPr>
          <w:sz w:val="12"/>
        </w:rPr>
      </w:pPr>
    </w:p>
    <w:p w:rsidR="003464C1" w:rsidRDefault="003464C1" w:rsidP="00C2284B">
      <w:pPr>
        <w:pStyle w:val="ListParagraph"/>
        <w:ind w:left="1440" w:firstLine="720"/>
        <w:rPr>
          <w:bCs/>
        </w:rPr>
      </w:pPr>
      <w:r>
        <w:rPr>
          <w:bCs/>
        </w:rPr>
        <w:t>[Paper CRC/182/06/16/</w:t>
      </w:r>
      <w:r w:rsidR="004A147D">
        <w:rPr>
          <w:b/>
          <w:bCs/>
        </w:rPr>
        <w:t>18</w:t>
      </w:r>
      <w:r>
        <w:rPr>
          <w:b/>
          <w:bCs/>
        </w:rPr>
        <w:t xml:space="preserve"> </w:t>
      </w:r>
      <w:r>
        <w:rPr>
          <w:bCs/>
        </w:rPr>
        <w:t>refers]</w:t>
      </w:r>
    </w:p>
    <w:p w:rsidR="003B5D47" w:rsidRDefault="003B5D47" w:rsidP="003B5D47">
      <w:pPr>
        <w:pStyle w:val="NoSpacing"/>
      </w:pPr>
    </w:p>
    <w:p w:rsidR="00242FC5" w:rsidRDefault="00242FC5" w:rsidP="003B5D47">
      <w:pPr>
        <w:pStyle w:val="NoSpacing"/>
      </w:pPr>
    </w:p>
    <w:p w:rsidR="003B5D47" w:rsidRDefault="003B5D47" w:rsidP="003B5D47">
      <w:pPr>
        <w:pStyle w:val="NoSpacing"/>
      </w:pPr>
    </w:p>
    <w:p w:rsidR="003B5D47" w:rsidRDefault="00D946B5" w:rsidP="003B5D47">
      <w:pPr>
        <w:pStyle w:val="NoSpacing"/>
        <w:ind w:left="0" w:firstLine="0"/>
        <w:rPr>
          <w:b/>
        </w:rPr>
      </w:pPr>
      <w:r>
        <w:rPr>
          <w:b/>
        </w:rPr>
        <w:t>275</w:t>
      </w:r>
      <w:r w:rsidR="003B5D47">
        <w:rPr>
          <w:b/>
        </w:rPr>
        <w:t>1/16</w:t>
      </w:r>
      <w:r w:rsidR="003B5D47">
        <w:rPr>
          <w:b/>
        </w:rPr>
        <w:tab/>
        <w:t xml:space="preserve"> AOB:</w:t>
      </w:r>
    </w:p>
    <w:p w:rsidR="003B5D47" w:rsidRDefault="003B5D47" w:rsidP="003B5D47">
      <w:pPr>
        <w:pStyle w:val="NoSpacing"/>
        <w:ind w:left="0" w:firstLine="0"/>
        <w:rPr>
          <w:b/>
        </w:rPr>
      </w:pPr>
    </w:p>
    <w:p w:rsidR="003B5D47" w:rsidRDefault="003E41DF" w:rsidP="003B5D47">
      <w:pPr>
        <w:pStyle w:val="NoSpacing"/>
        <w:ind w:left="1440" w:firstLine="0"/>
      </w:pPr>
      <w:r>
        <w:t>None</w:t>
      </w:r>
    </w:p>
    <w:p w:rsidR="003B5D47" w:rsidRDefault="003B5D47" w:rsidP="003B5D47">
      <w:pPr>
        <w:pStyle w:val="NoSpacing"/>
        <w:ind w:left="0" w:firstLine="0"/>
        <w:rPr>
          <w:b/>
        </w:rPr>
      </w:pPr>
    </w:p>
    <w:p w:rsidR="003B5D47" w:rsidRDefault="003B5D47" w:rsidP="003B5D47">
      <w:pPr>
        <w:pStyle w:val="NoSpacing"/>
        <w:ind w:left="0" w:firstLine="0"/>
        <w:rPr>
          <w:b/>
        </w:rPr>
      </w:pPr>
    </w:p>
    <w:p w:rsidR="003B5D47" w:rsidRDefault="003B5D47" w:rsidP="003B5D47">
      <w:pPr>
        <w:pStyle w:val="NoSpacing"/>
        <w:ind w:left="0" w:firstLine="0"/>
        <w:rPr>
          <w:b/>
        </w:rPr>
      </w:pPr>
    </w:p>
    <w:p w:rsidR="003B5D47" w:rsidRDefault="00D946B5" w:rsidP="003B5D47">
      <w:pPr>
        <w:pStyle w:val="NoSpacing"/>
        <w:ind w:left="0" w:firstLine="0"/>
        <w:rPr>
          <w:b/>
        </w:rPr>
      </w:pPr>
      <w:r>
        <w:rPr>
          <w:b/>
        </w:rPr>
        <w:t>275</w:t>
      </w:r>
      <w:r w:rsidR="003B5D47">
        <w:rPr>
          <w:b/>
        </w:rPr>
        <w:t>2/16</w:t>
      </w:r>
      <w:r w:rsidR="003B5D47">
        <w:rPr>
          <w:b/>
        </w:rPr>
        <w:tab/>
        <w:t xml:space="preserve"> PROPOSED DATES OF NEXT MEETINGS: </w:t>
      </w:r>
    </w:p>
    <w:p w:rsidR="003B5D47" w:rsidRDefault="003B5D47" w:rsidP="003B5D47">
      <w:pPr>
        <w:pStyle w:val="NoSpacing"/>
        <w:ind w:firstLine="0"/>
      </w:pPr>
      <w:r>
        <w:tab/>
      </w:r>
      <w:r>
        <w:tab/>
      </w:r>
      <w:r>
        <w:tab/>
      </w:r>
    </w:p>
    <w:p w:rsidR="00D629F7" w:rsidRDefault="00D629F7" w:rsidP="003B5D47">
      <w:pPr>
        <w:pStyle w:val="NoSpacing"/>
        <w:ind w:left="1418" w:firstLine="0"/>
      </w:pPr>
      <w:r>
        <w:t xml:space="preserve">It was agreed that the meeting would take place in CR/CA week. </w:t>
      </w:r>
    </w:p>
    <w:p w:rsidR="003B5D47" w:rsidRDefault="00D629F7" w:rsidP="003B5D47">
      <w:pPr>
        <w:pStyle w:val="NoSpacing"/>
        <w:ind w:left="1418" w:firstLine="0"/>
      </w:pPr>
      <w:r>
        <w:t>Date to be confirmed.</w:t>
      </w:r>
    </w:p>
    <w:p w:rsidR="00D629F7" w:rsidRDefault="00D629F7" w:rsidP="003B5D47">
      <w:pPr>
        <w:pStyle w:val="NoSpacing"/>
        <w:ind w:left="1418" w:firstLine="0"/>
      </w:pPr>
    </w:p>
    <w:p w:rsidR="003B5D47" w:rsidRDefault="003B5D47" w:rsidP="003B5D47">
      <w:pPr>
        <w:pStyle w:val="NoSpacing"/>
        <w:ind w:left="1418" w:firstLine="0"/>
      </w:pPr>
      <w:r>
        <w:t>Wednesday 30</w:t>
      </w:r>
      <w:r>
        <w:rPr>
          <w:vertAlign w:val="superscript"/>
        </w:rPr>
        <w:t>th</w:t>
      </w:r>
      <w:r>
        <w:t xml:space="preserve"> November (am) – Equality House</w:t>
      </w:r>
    </w:p>
    <w:sectPr w:rsidR="003B5D4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2C" w:rsidRDefault="00881C2C" w:rsidP="00CF7BF7">
      <w:pPr>
        <w:spacing w:after="0"/>
      </w:pPr>
      <w:r>
        <w:separator/>
      </w:r>
    </w:p>
  </w:endnote>
  <w:endnote w:type="continuationSeparator" w:id="0">
    <w:p w:rsidR="00881C2C" w:rsidRDefault="00881C2C" w:rsidP="00CF7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2C" w:rsidRDefault="00881C2C" w:rsidP="00CF7BF7">
      <w:pPr>
        <w:spacing w:after="0"/>
      </w:pPr>
      <w:r>
        <w:separator/>
      </w:r>
    </w:p>
  </w:footnote>
  <w:footnote w:type="continuationSeparator" w:id="0">
    <w:p w:rsidR="00881C2C" w:rsidRDefault="00881C2C" w:rsidP="00CF7B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F7" w:rsidRDefault="00CF7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6D1B"/>
    <w:multiLevelType w:val="hybridMultilevel"/>
    <w:tmpl w:val="FFAC21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nsid w:val="32A8040F"/>
    <w:multiLevelType w:val="hybridMultilevel"/>
    <w:tmpl w:val="BB36BB8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nsid w:val="33697A23"/>
    <w:multiLevelType w:val="hybridMultilevel"/>
    <w:tmpl w:val="E51264A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nsid w:val="36826AF1"/>
    <w:multiLevelType w:val="hybridMultilevel"/>
    <w:tmpl w:val="DD6276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3B4F0988"/>
    <w:multiLevelType w:val="hybridMultilevel"/>
    <w:tmpl w:val="F45270CE"/>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5">
    <w:nsid w:val="3DC56C05"/>
    <w:multiLevelType w:val="hybridMultilevel"/>
    <w:tmpl w:val="B5EA5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5466196"/>
    <w:multiLevelType w:val="hybridMultilevel"/>
    <w:tmpl w:val="77EE4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47"/>
    <w:rsid w:val="000F1AF0"/>
    <w:rsid w:val="000F6059"/>
    <w:rsid w:val="00151EBA"/>
    <w:rsid w:val="001731AB"/>
    <w:rsid w:val="001D1C86"/>
    <w:rsid w:val="001D2397"/>
    <w:rsid w:val="00213182"/>
    <w:rsid w:val="00237D72"/>
    <w:rsid w:val="00242FC5"/>
    <w:rsid w:val="002D1236"/>
    <w:rsid w:val="002D47A6"/>
    <w:rsid w:val="003464C1"/>
    <w:rsid w:val="003557B1"/>
    <w:rsid w:val="00361CDA"/>
    <w:rsid w:val="003A3007"/>
    <w:rsid w:val="003B5D47"/>
    <w:rsid w:val="003E41DF"/>
    <w:rsid w:val="004A147D"/>
    <w:rsid w:val="004C19A0"/>
    <w:rsid w:val="004F76AC"/>
    <w:rsid w:val="00531F0D"/>
    <w:rsid w:val="00560E51"/>
    <w:rsid w:val="0056594E"/>
    <w:rsid w:val="005B72BD"/>
    <w:rsid w:val="00635A0D"/>
    <w:rsid w:val="006C10DA"/>
    <w:rsid w:val="006C3A26"/>
    <w:rsid w:val="006D21EF"/>
    <w:rsid w:val="006E2E9F"/>
    <w:rsid w:val="007327A0"/>
    <w:rsid w:val="00755948"/>
    <w:rsid w:val="00790A3E"/>
    <w:rsid w:val="007B4811"/>
    <w:rsid w:val="007C54E5"/>
    <w:rsid w:val="007F60D6"/>
    <w:rsid w:val="00833890"/>
    <w:rsid w:val="0086457E"/>
    <w:rsid w:val="00865A1B"/>
    <w:rsid w:val="00881C2C"/>
    <w:rsid w:val="008C79E6"/>
    <w:rsid w:val="008F63FF"/>
    <w:rsid w:val="00906159"/>
    <w:rsid w:val="00932453"/>
    <w:rsid w:val="009B0E62"/>
    <w:rsid w:val="009D2D9F"/>
    <w:rsid w:val="009F278D"/>
    <w:rsid w:val="00A03E8E"/>
    <w:rsid w:val="00A722C3"/>
    <w:rsid w:val="00A96A10"/>
    <w:rsid w:val="00A96E8F"/>
    <w:rsid w:val="00AA19DC"/>
    <w:rsid w:val="00BC59C3"/>
    <w:rsid w:val="00C05836"/>
    <w:rsid w:val="00C128DC"/>
    <w:rsid w:val="00C2284B"/>
    <w:rsid w:val="00C27802"/>
    <w:rsid w:val="00C306F8"/>
    <w:rsid w:val="00C36BD7"/>
    <w:rsid w:val="00C947E8"/>
    <w:rsid w:val="00CD3302"/>
    <w:rsid w:val="00CF7BF7"/>
    <w:rsid w:val="00D569E7"/>
    <w:rsid w:val="00D629F7"/>
    <w:rsid w:val="00D64C25"/>
    <w:rsid w:val="00D946B5"/>
    <w:rsid w:val="00D94C45"/>
    <w:rsid w:val="00DC02CB"/>
    <w:rsid w:val="00DD0FF6"/>
    <w:rsid w:val="00E47718"/>
    <w:rsid w:val="00E47F37"/>
    <w:rsid w:val="00E572FF"/>
    <w:rsid w:val="00EA5D9D"/>
    <w:rsid w:val="00F000DA"/>
    <w:rsid w:val="00F06D7F"/>
    <w:rsid w:val="00F131CD"/>
    <w:rsid w:val="00F15485"/>
    <w:rsid w:val="00F17227"/>
    <w:rsid w:val="00F179BC"/>
    <w:rsid w:val="00F3608A"/>
    <w:rsid w:val="00F36B07"/>
    <w:rsid w:val="00F4496A"/>
    <w:rsid w:val="00F91D85"/>
    <w:rsid w:val="00F9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47"/>
    <w:pPr>
      <w:spacing w:line="240" w:lineRule="auto"/>
      <w:ind w:left="144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5D47"/>
    <w:pPr>
      <w:tabs>
        <w:tab w:val="num" w:pos="360"/>
      </w:tabs>
      <w:spacing w:after="0"/>
      <w:ind w:left="1800" w:hanging="360"/>
    </w:pPr>
    <w:rPr>
      <w:rFonts w:eastAsia="Times New Roman"/>
      <w:b/>
      <w:spacing w:val="-5"/>
      <w:lang w:val="x-none" w:eastAsia="x-none"/>
    </w:rPr>
  </w:style>
  <w:style w:type="character" w:customStyle="1" w:styleId="TitleChar">
    <w:name w:val="Title Char"/>
    <w:basedOn w:val="DefaultParagraphFont"/>
    <w:link w:val="Title"/>
    <w:rsid w:val="003B5D47"/>
    <w:rPr>
      <w:rFonts w:ascii="Times New Roman" w:eastAsia="Times New Roman" w:hAnsi="Times New Roman" w:cs="Times New Roman"/>
      <w:b/>
      <w:spacing w:val="-5"/>
      <w:sz w:val="24"/>
      <w:szCs w:val="24"/>
      <w:lang w:val="x-none" w:eastAsia="x-none"/>
    </w:rPr>
  </w:style>
  <w:style w:type="paragraph" w:styleId="NoSpacing">
    <w:name w:val="No Spacing"/>
    <w:uiPriority w:val="1"/>
    <w:qFormat/>
    <w:rsid w:val="003B5D47"/>
    <w:pPr>
      <w:spacing w:after="0" w:line="240" w:lineRule="auto"/>
      <w:ind w:left="2160" w:hanging="720"/>
    </w:pPr>
    <w:rPr>
      <w:rFonts w:ascii="Times New Roman" w:eastAsia="Calibri" w:hAnsi="Times New Roman" w:cs="Times New Roman"/>
      <w:sz w:val="24"/>
      <w:szCs w:val="24"/>
    </w:rPr>
  </w:style>
  <w:style w:type="paragraph" w:styleId="ListParagraph">
    <w:name w:val="List Paragraph"/>
    <w:basedOn w:val="Normal"/>
    <w:uiPriority w:val="34"/>
    <w:qFormat/>
    <w:rsid w:val="003B5D47"/>
    <w:pPr>
      <w:ind w:left="720"/>
    </w:pPr>
  </w:style>
  <w:style w:type="paragraph" w:styleId="Header">
    <w:name w:val="header"/>
    <w:basedOn w:val="Normal"/>
    <w:link w:val="HeaderChar"/>
    <w:uiPriority w:val="99"/>
    <w:unhideWhenUsed/>
    <w:rsid w:val="00CF7BF7"/>
    <w:pPr>
      <w:tabs>
        <w:tab w:val="center" w:pos="4513"/>
        <w:tab w:val="right" w:pos="9026"/>
      </w:tabs>
      <w:spacing w:after="0"/>
    </w:pPr>
  </w:style>
  <w:style w:type="character" w:customStyle="1" w:styleId="HeaderChar">
    <w:name w:val="Header Char"/>
    <w:basedOn w:val="DefaultParagraphFont"/>
    <w:link w:val="Header"/>
    <w:uiPriority w:val="99"/>
    <w:rsid w:val="00CF7BF7"/>
    <w:rPr>
      <w:rFonts w:ascii="Times New Roman" w:eastAsia="Calibri" w:hAnsi="Times New Roman" w:cs="Times New Roman"/>
      <w:sz w:val="24"/>
      <w:szCs w:val="24"/>
    </w:rPr>
  </w:style>
  <w:style w:type="paragraph" w:styleId="Footer">
    <w:name w:val="footer"/>
    <w:basedOn w:val="Normal"/>
    <w:link w:val="FooterChar"/>
    <w:uiPriority w:val="99"/>
    <w:unhideWhenUsed/>
    <w:rsid w:val="00CF7BF7"/>
    <w:pPr>
      <w:tabs>
        <w:tab w:val="center" w:pos="4513"/>
        <w:tab w:val="right" w:pos="9026"/>
      </w:tabs>
      <w:spacing w:after="0"/>
    </w:pPr>
  </w:style>
  <w:style w:type="character" w:customStyle="1" w:styleId="FooterChar">
    <w:name w:val="Footer Char"/>
    <w:basedOn w:val="DefaultParagraphFont"/>
    <w:link w:val="Footer"/>
    <w:uiPriority w:val="99"/>
    <w:rsid w:val="00CF7BF7"/>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47"/>
    <w:pPr>
      <w:spacing w:line="240" w:lineRule="auto"/>
      <w:ind w:left="144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5D47"/>
    <w:pPr>
      <w:tabs>
        <w:tab w:val="num" w:pos="360"/>
      </w:tabs>
      <w:spacing w:after="0"/>
      <w:ind w:left="1800" w:hanging="360"/>
    </w:pPr>
    <w:rPr>
      <w:rFonts w:eastAsia="Times New Roman"/>
      <w:b/>
      <w:spacing w:val="-5"/>
      <w:lang w:val="x-none" w:eastAsia="x-none"/>
    </w:rPr>
  </w:style>
  <w:style w:type="character" w:customStyle="1" w:styleId="TitleChar">
    <w:name w:val="Title Char"/>
    <w:basedOn w:val="DefaultParagraphFont"/>
    <w:link w:val="Title"/>
    <w:rsid w:val="003B5D47"/>
    <w:rPr>
      <w:rFonts w:ascii="Times New Roman" w:eastAsia="Times New Roman" w:hAnsi="Times New Roman" w:cs="Times New Roman"/>
      <w:b/>
      <w:spacing w:val="-5"/>
      <w:sz w:val="24"/>
      <w:szCs w:val="24"/>
      <w:lang w:val="x-none" w:eastAsia="x-none"/>
    </w:rPr>
  </w:style>
  <w:style w:type="paragraph" w:styleId="NoSpacing">
    <w:name w:val="No Spacing"/>
    <w:uiPriority w:val="1"/>
    <w:qFormat/>
    <w:rsid w:val="003B5D47"/>
    <w:pPr>
      <w:spacing w:after="0" w:line="240" w:lineRule="auto"/>
      <w:ind w:left="2160" w:hanging="720"/>
    </w:pPr>
    <w:rPr>
      <w:rFonts w:ascii="Times New Roman" w:eastAsia="Calibri" w:hAnsi="Times New Roman" w:cs="Times New Roman"/>
      <w:sz w:val="24"/>
      <w:szCs w:val="24"/>
    </w:rPr>
  </w:style>
  <w:style w:type="paragraph" w:styleId="ListParagraph">
    <w:name w:val="List Paragraph"/>
    <w:basedOn w:val="Normal"/>
    <w:uiPriority w:val="34"/>
    <w:qFormat/>
    <w:rsid w:val="003B5D47"/>
    <w:pPr>
      <w:ind w:left="720"/>
    </w:pPr>
  </w:style>
  <w:style w:type="paragraph" w:styleId="Header">
    <w:name w:val="header"/>
    <w:basedOn w:val="Normal"/>
    <w:link w:val="HeaderChar"/>
    <w:uiPriority w:val="99"/>
    <w:unhideWhenUsed/>
    <w:rsid w:val="00CF7BF7"/>
    <w:pPr>
      <w:tabs>
        <w:tab w:val="center" w:pos="4513"/>
        <w:tab w:val="right" w:pos="9026"/>
      </w:tabs>
      <w:spacing w:after="0"/>
    </w:pPr>
  </w:style>
  <w:style w:type="character" w:customStyle="1" w:styleId="HeaderChar">
    <w:name w:val="Header Char"/>
    <w:basedOn w:val="DefaultParagraphFont"/>
    <w:link w:val="Header"/>
    <w:uiPriority w:val="99"/>
    <w:rsid w:val="00CF7BF7"/>
    <w:rPr>
      <w:rFonts w:ascii="Times New Roman" w:eastAsia="Calibri" w:hAnsi="Times New Roman" w:cs="Times New Roman"/>
      <w:sz w:val="24"/>
      <w:szCs w:val="24"/>
    </w:rPr>
  </w:style>
  <w:style w:type="paragraph" w:styleId="Footer">
    <w:name w:val="footer"/>
    <w:basedOn w:val="Normal"/>
    <w:link w:val="FooterChar"/>
    <w:uiPriority w:val="99"/>
    <w:unhideWhenUsed/>
    <w:rsid w:val="00CF7BF7"/>
    <w:pPr>
      <w:tabs>
        <w:tab w:val="center" w:pos="4513"/>
        <w:tab w:val="right" w:pos="9026"/>
      </w:tabs>
      <w:spacing w:after="0"/>
    </w:pPr>
  </w:style>
  <w:style w:type="character" w:customStyle="1" w:styleId="FooterChar">
    <w:name w:val="Footer Char"/>
    <w:basedOn w:val="DefaultParagraphFont"/>
    <w:link w:val="Footer"/>
    <w:uiPriority w:val="99"/>
    <w:rsid w:val="00CF7BF7"/>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lgun Gothic"/>
        <a:ea typeface=""/>
        <a:cs typeface=""/>
      </a:majorFont>
      <a:minorFont>
        <a:latin typeface="Malgun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FE09-6EFE-4A3E-8288-0053C44E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Gibson</dc:creator>
  <cp:lastModifiedBy>Patricia O'Neill</cp:lastModifiedBy>
  <cp:revision>2</cp:revision>
  <cp:lastPrinted>2016-07-01T08:32:00Z</cp:lastPrinted>
  <dcterms:created xsi:type="dcterms:W3CDTF">2017-03-23T16:46:00Z</dcterms:created>
  <dcterms:modified xsi:type="dcterms:W3CDTF">2017-03-23T16:46:00Z</dcterms:modified>
</cp:coreProperties>
</file>